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87BD0" w:rsidRPr="00096A4D" w:rsidRDefault="00187BD0" w:rsidP="00F21D91">
      <w:pPr>
        <w:spacing w:line="312" w:lineRule="auto"/>
        <w:jc w:val="center"/>
        <w:rPr>
          <w:rFonts w:ascii="Times New Roman" w:hAnsi="Times New Roman"/>
          <w:caps/>
          <w:sz w:val="28"/>
          <w:szCs w:val="28"/>
          <w:lang w:eastAsia="uk-UA"/>
        </w:rPr>
      </w:pPr>
      <w:r w:rsidRPr="00096A4D">
        <w:rPr>
          <w:rFonts w:ascii="Times New Roman" w:hAnsi="Times New Roman"/>
          <w:b/>
          <w:bCs/>
          <w:caps/>
          <w:sz w:val="28"/>
          <w:szCs w:val="28"/>
          <w:lang w:eastAsia="uk-UA"/>
        </w:rPr>
        <w:t xml:space="preserve">Міністерство освіти і науки України </w:t>
      </w:r>
      <w:r w:rsidRPr="00096A4D">
        <w:rPr>
          <w:rFonts w:ascii="Times New Roman" w:hAnsi="Times New Roman"/>
          <w:b/>
          <w:bCs/>
          <w:caps/>
          <w:sz w:val="28"/>
          <w:szCs w:val="28"/>
          <w:lang w:eastAsia="uk-UA"/>
        </w:rPr>
        <w:br/>
        <w:t>Національна металургійна академія України</w:t>
      </w:r>
      <w:r w:rsidRPr="00096A4D">
        <w:rPr>
          <w:rFonts w:ascii="Times New Roman" w:hAnsi="Times New Roman"/>
          <w:b/>
          <w:bCs/>
          <w:caps/>
          <w:sz w:val="28"/>
          <w:szCs w:val="28"/>
          <w:lang w:eastAsia="uk-UA"/>
        </w:rPr>
        <w:br/>
      </w:r>
      <w:r w:rsidRPr="00096A4D">
        <w:rPr>
          <w:rFonts w:ascii="Times New Roman" w:hAnsi="Times New Roman"/>
          <w:b/>
          <w:bCs/>
          <w:caps/>
          <w:sz w:val="28"/>
          <w:szCs w:val="28"/>
          <w:lang w:eastAsia="uk-UA"/>
        </w:rPr>
        <w:br/>
      </w:r>
      <w:r w:rsidRPr="00096A4D">
        <w:rPr>
          <w:rFonts w:ascii="Times New Roman" w:hAnsi="Times New Roman"/>
          <w:b/>
          <w:bCs/>
          <w:caps/>
          <w:sz w:val="28"/>
          <w:szCs w:val="28"/>
          <w:lang w:eastAsia="uk-UA"/>
        </w:rPr>
        <w:br/>
      </w:r>
    </w:p>
    <w:p w:rsidR="00187BD0" w:rsidRPr="00216399" w:rsidRDefault="00187BD0" w:rsidP="00165CCC">
      <w:pPr>
        <w:spacing w:after="0" w:line="312" w:lineRule="auto"/>
        <w:jc w:val="center"/>
        <w:rPr>
          <w:rFonts w:ascii="Times New Roman" w:hAnsi="Times New Roman"/>
          <w:sz w:val="28"/>
          <w:szCs w:val="28"/>
          <w:lang w:eastAsia="uk-UA"/>
        </w:rPr>
      </w:pPr>
    </w:p>
    <w:p w:rsidR="00187BD0" w:rsidRPr="00216399" w:rsidRDefault="00187BD0" w:rsidP="00165CCC">
      <w:pPr>
        <w:spacing w:after="0" w:line="312" w:lineRule="auto"/>
        <w:jc w:val="center"/>
        <w:rPr>
          <w:rFonts w:ascii="Times New Roman" w:hAnsi="Times New Roman"/>
          <w:sz w:val="28"/>
          <w:szCs w:val="28"/>
          <w:lang w:eastAsia="uk-UA"/>
        </w:rPr>
      </w:pPr>
    </w:p>
    <w:p w:rsidR="00187BD0" w:rsidRPr="00216399" w:rsidRDefault="00187BD0" w:rsidP="00165CCC">
      <w:pPr>
        <w:spacing w:after="0" w:line="312" w:lineRule="auto"/>
        <w:jc w:val="center"/>
        <w:rPr>
          <w:rFonts w:ascii="Times New Roman" w:hAnsi="Times New Roman"/>
          <w:sz w:val="28"/>
          <w:szCs w:val="28"/>
          <w:lang w:eastAsia="uk-UA"/>
        </w:rPr>
      </w:pPr>
    </w:p>
    <w:p w:rsidR="00187BD0" w:rsidRPr="00216399" w:rsidRDefault="00187BD0" w:rsidP="00165CCC">
      <w:pPr>
        <w:spacing w:after="0" w:line="312" w:lineRule="auto"/>
        <w:jc w:val="both"/>
        <w:rPr>
          <w:rFonts w:ascii="Times New Roman" w:hAnsi="Times New Roman"/>
          <w:sz w:val="28"/>
          <w:szCs w:val="28"/>
          <w:lang w:eastAsia="uk-UA"/>
        </w:rPr>
      </w:pPr>
    </w:p>
    <w:p w:rsidR="00187BD0" w:rsidRDefault="00187BD0" w:rsidP="00165CCC">
      <w:pPr>
        <w:spacing w:after="0" w:line="312" w:lineRule="auto"/>
        <w:jc w:val="both"/>
        <w:rPr>
          <w:rFonts w:ascii="Times New Roman" w:hAnsi="Times New Roman"/>
          <w:sz w:val="28"/>
          <w:szCs w:val="28"/>
          <w:lang w:eastAsia="uk-UA"/>
        </w:rPr>
      </w:pPr>
    </w:p>
    <w:p w:rsidR="00FA7C37" w:rsidRDefault="00FA7C37" w:rsidP="00165CCC">
      <w:pPr>
        <w:spacing w:after="0" w:line="312" w:lineRule="auto"/>
        <w:jc w:val="both"/>
        <w:rPr>
          <w:rFonts w:ascii="Times New Roman" w:hAnsi="Times New Roman"/>
          <w:sz w:val="28"/>
          <w:szCs w:val="28"/>
          <w:lang w:eastAsia="uk-UA"/>
        </w:rPr>
      </w:pPr>
    </w:p>
    <w:p w:rsidR="00187BD0" w:rsidRPr="00216399" w:rsidRDefault="00187BD0" w:rsidP="00165CCC">
      <w:pPr>
        <w:spacing w:after="0" w:line="312" w:lineRule="auto"/>
        <w:jc w:val="center"/>
        <w:rPr>
          <w:rFonts w:ascii="Times New Roman" w:hAnsi="Times New Roman"/>
          <w:sz w:val="28"/>
          <w:szCs w:val="28"/>
          <w:lang w:eastAsia="uk-UA"/>
        </w:rPr>
      </w:pPr>
    </w:p>
    <w:p w:rsidR="00FA7C37" w:rsidRPr="006F7FC2" w:rsidRDefault="00FA7C37" w:rsidP="00FA7C37">
      <w:pPr>
        <w:spacing w:after="0" w:line="312" w:lineRule="auto"/>
        <w:jc w:val="center"/>
        <w:rPr>
          <w:rFonts w:ascii="Times New Roman" w:hAnsi="Times New Roman"/>
          <w:b/>
          <w:sz w:val="28"/>
          <w:szCs w:val="28"/>
          <w:lang w:eastAsia="uk-UA"/>
        </w:rPr>
      </w:pPr>
      <w:r w:rsidRPr="006F7FC2">
        <w:rPr>
          <w:rFonts w:ascii="Times New Roman" w:hAnsi="Times New Roman"/>
          <w:b/>
          <w:caps/>
          <w:sz w:val="28"/>
          <w:szCs w:val="28"/>
          <w:lang w:eastAsia="uk-UA"/>
        </w:rPr>
        <w:t>Робоча програма</w:t>
      </w:r>
      <w:r w:rsidRPr="006F7FC2">
        <w:rPr>
          <w:rFonts w:ascii="Times New Roman" w:hAnsi="Times New Roman"/>
          <w:b/>
          <w:sz w:val="28"/>
          <w:szCs w:val="28"/>
          <w:lang w:eastAsia="uk-UA"/>
        </w:rPr>
        <w:t>,</w:t>
      </w:r>
    </w:p>
    <w:p w:rsidR="009E7AF2" w:rsidRDefault="00FA7C37" w:rsidP="009E7AF2">
      <w:pPr>
        <w:spacing w:after="0" w:line="312" w:lineRule="auto"/>
        <w:jc w:val="center"/>
        <w:rPr>
          <w:rFonts w:ascii="Times New Roman" w:hAnsi="Times New Roman"/>
          <w:b/>
          <w:sz w:val="28"/>
          <w:szCs w:val="28"/>
          <w:lang w:eastAsia="uk-UA"/>
        </w:rPr>
      </w:pPr>
      <w:r w:rsidRPr="006F7FC2">
        <w:rPr>
          <w:rFonts w:ascii="Times New Roman" w:hAnsi="Times New Roman"/>
          <w:b/>
          <w:sz w:val="28"/>
          <w:szCs w:val="28"/>
          <w:lang w:eastAsia="uk-UA"/>
        </w:rPr>
        <w:t xml:space="preserve">методичні вказівки та індивідуальні завдання </w:t>
      </w:r>
      <w:r w:rsidRPr="006F7FC2">
        <w:rPr>
          <w:rFonts w:ascii="Times New Roman" w:hAnsi="Times New Roman"/>
          <w:b/>
          <w:sz w:val="28"/>
          <w:szCs w:val="28"/>
          <w:lang w:eastAsia="uk-UA"/>
        </w:rPr>
        <w:br/>
        <w:t xml:space="preserve">для вивчення дисципліни </w:t>
      </w:r>
      <w:r w:rsidR="009E7AF2">
        <w:rPr>
          <w:rFonts w:ascii="Times New Roman" w:hAnsi="Times New Roman"/>
          <w:b/>
          <w:sz w:val="28"/>
          <w:szCs w:val="28"/>
          <w:lang w:eastAsia="uk-UA"/>
        </w:rPr>
        <w:t>«</w:t>
      </w:r>
      <w:r w:rsidR="009E7AF2" w:rsidRPr="009E7AF2">
        <w:rPr>
          <w:rFonts w:ascii="Times New Roman" w:hAnsi="Times New Roman"/>
          <w:b/>
          <w:sz w:val="28"/>
          <w:szCs w:val="28"/>
          <w:lang w:eastAsia="uk-UA"/>
        </w:rPr>
        <w:t xml:space="preserve">Сучасні технології отримання та </w:t>
      </w:r>
    </w:p>
    <w:p w:rsidR="00FA7C37" w:rsidRPr="006F7FC2" w:rsidRDefault="009E7AF2" w:rsidP="009E7AF2">
      <w:pPr>
        <w:spacing w:after="0" w:line="312" w:lineRule="auto"/>
        <w:jc w:val="center"/>
        <w:rPr>
          <w:rFonts w:ascii="Times New Roman" w:hAnsi="Times New Roman"/>
          <w:b/>
          <w:sz w:val="28"/>
          <w:szCs w:val="28"/>
          <w:lang w:eastAsia="uk-UA"/>
        </w:rPr>
      </w:pPr>
      <w:r w:rsidRPr="009E7AF2">
        <w:rPr>
          <w:rFonts w:ascii="Times New Roman" w:hAnsi="Times New Roman"/>
          <w:b/>
          <w:sz w:val="28"/>
          <w:szCs w:val="28"/>
          <w:lang w:eastAsia="uk-UA"/>
        </w:rPr>
        <w:t>дослідження матеріалів</w:t>
      </w:r>
      <w:r>
        <w:rPr>
          <w:rFonts w:ascii="Times New Roman" w:hAnsi="Times New Roman"/>
          <w:b/>
          <w:sz w:val="28"/>
          <w:szCs w:val="28"/>
          <w:lang w:eastAsia="uk-UA"/>
        </w:rPr>
        <w:t xml:space="preserve">», розділ 1 - </w:t>
      </w:r>
      <w:r w:rsidRPr="006F7FC2">
        <w:rPr>
          <w:rFonts w:ascii="Times New Roman" w:hAnsi="Times New Roman"/>
          <w:b/>
          <w:sz w:val="28"/>
          <w:szCs w:val="28"/>
          <w:lang w:eastAsia="uk-UA"/>
        </w:rPr>
        <w:t xml:space="preserve"> </w:t>
      </w:r>
      <w:r w:rsidR="00FA7C37" w:rsidRPr="006F7FC2">
        <w:rPr>
          <w:rFonts w:ascii="Times New Roman" w:hAnsi="Times New Roman"/>
          <w:b/>
          <w:sz w:val="28"/>
          <w:szCs w:val="28"/>
          <w:lang w:eastAsia="uk-UA"/>
        </w:rPr>
        <w:t>«</w:t>
      </w:r>
      <w:proofErr w:type="spellStart"/>
      <w:r w:rsidR="00FA7C37" w:rsidRPr="00216399">
        <w:rPr>
          <w:rFonts w:ascii="Times New Roman" w:hAnsi="Times New Roman"/>
          <w:b/>
          <w:sz w:val="28"/>
          <w:szCs w:val="28"/>
          <w:lang w:eastAsia="uk-UA"/>
        </w:rPr>
        <w:t>Тонкоплівкові</w:t>
      </w:r>
      <w:proofErr w:type="spellEnd"/>
      <w:r w:rsidR="00FA7C37" w:rsidRPr="00216399">
        <w:rPr>
          <w:rFonts w:ascii="Times New Roman" w:hAnsi="Times New Roman"/>
          <w:b/>
          <w:sz w:val="28"/>
          <w:szCs w:val="28"/>
          <w:lang w:eastAsia="uk-UA"/>
        </w:rPr>
        <w:t xml:space="preserve"> матеріали і </w:t>
      </w:r>
      <w:r w:rsidR="00FA7C37">
        <w:rPr>
          <w:rFonts w:ascii="Times New Roman" w:hAnsi="Times New Roman"/>
          <w:b/>
          <w:sz w:val="28"/>
          <w:szCs w:val="28"/>
          <w:lang w:eastAsia="uk-UA"/>
        </w:rPr>
        <w:br/>
      </w:r>
      <w:r w:rsidR="00FA7C37" w:rsidRPr="00216399">
        <w:rPr>
          <w:rFonts w:ascii="Times New Roman" w:hAnsi="Times New Roman"/>
          <w:b/>
          <w:sz w:val="28"/>
          <w:szCs w:val="28"/>
          <w:lang w:eastAsia="uk-UA"/>
        </w:rPr>
        <w:t>технології їх одержання</w:t>
      </w:r>
      <w:r w:rsidR="00FA7C37" w:rsidRPr="006F7FC2">
        <w:rPr>
          <w:rFonts w:ascii="Times New Roman" w:hAnsi="Times New Roman"/>
          <w:b/>
          <w:sz w:val="28"/>
          <w:szCs w:val="28"/>
          <w:lang w:eastAsia="uk-UA"/>
        </w:rPr>
        <w:t>» для студентів спеціальності 132</w:t>
      </w:r>
      <w:r w:rsidR="00B2338E">
        <w:rPr>
          <w:rFonts w:ascii="Times New Roman" w:hAnsi="Times New Roman"/>
          <w:b/>
          <w:sz w:val="28"/>
          <w:szCs w:val="28"/>
          <w:lang w:eastAsia="uk-UA"/>
        </w:rPr>
        <w:t xml:space="preserve"> </w:t>
      </w:r>
      <w:r w:rsidR="00B2338E" w:rsidRPr="006F7FC2">
        <w:rPr>
          <w:rFonts w:ascii="Times New Roman" w:hAnsi="Times New Roman"/>
          <w:sz w:val="28"/>
          <w:szCs w:val="28"/>
        </w:rPr>
        <w:t>–</w:t>
      </w:r>
      <w:r w:rsidR="00FA7C37">
        <w:rPr>
          <w:rFonts w:ascii="Times New Roman" w:hAnsi="Times New Roman"/>
          <w:b/>
          <w:sz w:val="28"/>
          <w:szCs w:val="28"/>
          <w:lang w:eastAsia="uk-UA"/>
        </w:rPr>
        <w:br/>
      </w:r>
      <w:r w:rsidR="00FA7C37" w:rsidRPr="006F7FC2">
        <w:rPr>
          <w:rFonts w:ascii="Times New Roman" w:hAnsi="Times New Roman"/>
          <w:b/>
          <w:sz w:val="28"/>
          <w:szCs w:val="28"/>
          <w:lang w:eastAsia="uk-UA"/>
        </w:rPr>
        <w:t>Матеріалознавство</w:t>
      </w:r>
    </w:p>
    <w:p w:rsidR="00187BD0" w:rsidRPr="00216399" w:rsidRDefault="00187BD0" w:rsidP="00165CCC">
      <w:pPr>
        <w:spacing w:after="0" w:line="312" w:lineRule="auto"/>
        <w:jc w:val="center"/>
        <w:rPr>
          <w:rFonts w:ascii="Times New Roman" w:hAnsi="Times New Roman"/>
          <w:sz w:val="28"/>
          <w:szCs w:val="28"/>
          <w:lang w:eastAsia="uk-UA"/>
        </w:rPr>
      </w:pPr>
    </w:p>
    <w:p w:rsidR="00187BD0" w:rsidRPr="00216399" w:rsidRDefault="00187BD0" w:rsidP="00165CCC">
      <w:pPr>
        <w:spacing w:after="0" w:line="312" w:lineRule="auto"/>
        <w:jc w:val="center"/>
        <w:rPr>
          <w:rFonts w:ascii="Times New Roman" w:hAnsi="Times New Roman"/>
          <w:sz w:val="28"/>
          <w:szCs w:val="28"/>
          <w:lang w:eastAsia="uk-UA"/>
        </w:rPr>
      </w:pPr>
    </w:p>
    <w:p w:rsidR="00187BD0" w:rsidRPr="00216399" w:rsidRDefault="00187BD0" w:rsidP="00165CCC">
      <w:pPr>
        <w:spacing w:after="0" w:line="312" w:lineRule="auto"/>
        <w:jc w:val="center"/>
        <w:rPr>
          <w:rFonts w:ascii="Times New Roman" w:hAnsi="Times New Roman"/>
          <w:sz w:val="28"/>
          <w:szCs w:val="28"/>
          <w:lang w:eastAsia="uk-UA"/>
        </w:rPr>
      </w:pPr>
      <w:r w:rsidRPr="00216399">
        <w:rPr>
          <w:rFonts w:ascii="Times New Roman" w:hAnsi="Times New Roman"/>
          <w:sz w:val="28"/>
          <w:szCs w:val="28"/>
          <w:lang w:eastAsia="uk-UA"/>
        </w:rPr>
        <w:t xml:space="preserve">Друкується за Планом видань навчальної та методичної літератури, затвердженим Вченою радою </w:t>
      </w:r>
      <w:proofErr w:type="spellStart"/>
      <w:r w:rsidRPr="00216399">
        <w:rPr>
          <w:rFonts w:ascii="Times New Roman" w:hAnsi="Times New Roman"/>
          <w:sz w:val="28"/>
          <w:szCs w:val="28"/>
          <w:lang w:eastAsia="uk-UA"/>
        </w:rPr>
        <w:t>НМетАУ</w:t>
      </w:r>
      <w:proofErr w:type="spellEnd"/>
    </w:p>
    <w:p w:rsidR="00187BD0" w:rsidRPr="00216399" w:rsidRDefault="00187BD0" w:rsidP="00165CCC">
      <w:pPr>
        <w:spacing w:after="0" w:line="312" w:lineRule="auto"/>
        <w:jc w:val="center"/>
        <w:rPr>
          <w:rFonts w:ascii="Times New Roman" w:hAnsi="Times New Roman"/>
          <w:sz w:val="28"/>
          <w:szCs w:val="28"/>
          <w:lang w:eastAsia="uk-UA"/>
        </w:rPr>
      </w:pPr>
      <w:r w:rsidRPr="00216399">
        <w:rPr>
          <w:rFonts w:ascii="Times New Roman" w:hAnsi="Times New Roman"/>
          <w:sz w:val="28"/>
          <w:szCs w:val="28"/>
          <w:lang w:eastAsia="uk-UA"/>
        </w:rPr>
        <w:t>Протокол № 1 від 01.02.2016</w:t>
      </w:r>
    </w:p>
    <w:p w:rsidR="00187BD0" w:rsidRPr="00216399" w:rsidRDefault="00187BD0" w:rsidP="00165CCC">
      <w:pPr>
        <w:spacing w:after="0" w:line="312" w:lineRule="auto"/>
        <w:jc w:val="center"/>
        <w:rPr>
          <w:rFonts w:ascii="Times New Roman" w:hAnsi="Times New Roman"/>
          <w:sz w:val="28"/>
          <w:szCs w:val="28"/>
          <w:lang w:eastAsia="uk-UA"/>
        </w:rPr>
      </w:pPr>
    </w:p>
    <w:p w:rsidR="00187BD0" w:rsidRPr="00216399" w:rsidRDefault="00187BD0" w:rsidP="00165CCC">
      <w:pPr>
        <w:spacing w:after="0" w:line="312" w:lineRule="auto"/>
        <w:jc w:val="center"/>
        <w:rPr>
          <w:rFonts w:ascii="Times New Roman" w:hAnsi="Times New Roman"/>
          <w:sz w:val="28"/>
          <w:szCs w:val="28"/>
          <w:lang w:eastAsia="uk-UA"/>
        </w:rPr>
      </w:pPr>
    </w:p>
    <w:p w:rsidR="00187BD0" w:rsidRDefault="00187BD0" w:rsidP="00165CCC">
      <w:pPr>
        <w:spacing w:after="0" w:line="312" w:lineRule="auto"/>
        <w:jc w:val="center"/>
        <w:rPr>
          <w:rFonts w:ascii="Times New Roman" w:hAnsi="Times New Roman"/>
          <w:sz w:val="28"/>
          <w:szCs w:val="28"/>
          <w:lang w:eastAsia="uk-UA"/>
        </w:rPr>
      </w:pPr>
    </w:p>
    <w:p w:rsidR="00B2338E" w:rsidRPr="00216399" w:rsidRDefault="00B2338E" w:rsidP="00165CCC">
      <w:pPr>
        <w:spacing w:after="0" w:line="312" w:lineRule="auto"/>
        <w:jc w:val="center"/>
        <w:rPr>
          <w:rFonts w:ascii="Times New Roman" w:hAnsi="Times New Roman"/>
          <w:sz w:val="28"/>
          <w:szCs w:val="28"/>
          <w:lang w:eastAsia="uk-UA"/>
        </w:rPr>
      </w:pPr>
    </w:p>
    <w:p w:rsidR="00187BD0" w:rsidRPr="00216399" w:rsidRDefault="00187BD0" w:rsidP="00165CCC">
      <w:pPr>
        <w:spacing w:after="0" w:line="312" w:lineRule="auto"/>
        <w:jc w:val="both"/>
        <w:rPr>
          <w:rFonts w:ascii="Times New Roman" w:hAnsi="Times New Roman"/>
          <w:sz w:val="28"/>
          <w:szCs w:val="28"/>
          <w:lang w:eastAsia="uk-UA"/>
        </w:rPr>
      </w:pPr>
    </w:p>
    <w:p w:rsidR="00187BD0" w:rsidRPr="00216399" w:rsidRDefault="00187BD0" w:rsidP="00165CCC">
      <w:pPr>
        <w:spacing w:after="0" w:line="312" w:lineRule="auto"/>
        <w:jc w:val="both"/>
        <w:rPr>
          <w:rFonts w:ascii="Times New Roman" w:hAnsi="Times New Roman"/>
          <w:sz w:val="28"/>
          <w:szCs w:val="28"/>
          <w:lang w:eastAsia="uk-UA"/>
        </w:rPr>
      </w:pPr>
    </w:p>
    <w:p w:rsidR="00187BD0" w:rsidRPr="00216399" w:rsidRDefault="00187BD0" w:rsidP="00165CCC">
      <w:pPr>
        <w:spacing w:after="0" w:line="312" w:lineRule="auto"/>
        <w:jc w:val="center"/>
        <w:rPr>
          <w:rFonts w:ascii="Times New Roman" w:hAnsi="Times New Roman"/>
          <w:b/>
          <w:sz w:val="28"/>
          <w:szCs w:val="28"/>
          <w:lang w:eastAsia="uk-UA"/>
        </w:rPr>
      </w:pPr>
      <w:r w:rsidRPr="00216399">
        <w:rPr>
          <w:rFonts w:ascii="Times New Roman" w:hAnsi="Times New Roman"/>
          <w:sz w:val="28"/>
          <w:szCs w:val="28"/>
          <w:lang w:eastAsia="uk-UA"/>
        </w:rPr>
        <w:br/>
      </w:r>
      <w:r w:rsidRPr="00216399">
        <w:rPr>
          <w:rFonts w:ascii="Times New Roman" w:hAnsi="Times New Roman"/>
          <w:b/>
          <w:sz w:val="28"/>
          <w:szCs w:val="28"/>
          <w:lang w:eastAsia="uk-UA"/>
        </w:rPr>
        <w:t xml:space="preserve">Дніпропетровськ </w:t>
      </w:r>
      <w:proofErr w:type="spellStart"/>
      <w:r w:rsidRPr="00216399">
        <w:rPr>
          <w:rFonts w:ascii="Times New Roman" w:hAnsi="Times New Roman"/>
          <w:b/>
          <w:sz w:val="28"/>
          <w:szCs w:val="28"/>
          <w:lang w:eastAsia="uk-UA"/>
        </w:rPr>
        <w:t>НМетАУ</w:t>
      </w:r>
      <w:proofErr w:type="spellEnd"/>
      <w:r w:rsidRPr="00216399">
        <w:rPr>
          <w:rFonts w:ascii="Times New Roman" w:hAnsi="Times New Roman"/>
          <w:b/>
          <w:sz w:val="28"/>
          <w:szCs w:val="28"/>
          <w:lang w:eastAsia="uk-UA"/>
        </w:rPr>
        <w:t xml:space="preserve"> 2016</w:t>
      </w:r>
    </w:p>
    <w:p w:rsidR="00B2338E" w:rsidRDefault="00187BD0" w:rsidP="00B2338E">
      <w:pPr>
        <w:spacing w:line="312" w:lineRule="auto"/>
        <w:rPr>
          <w:rFonts w:ascii="Times New Roman" w:hAnsi="Times New Roman"/>
          <w:sz w:val="28"/>
          <w:szCs w:val="28"/>
        </w:rPr>
      </w:pPr>
      <w:r w:rsidRPr="00216399">
        <w:rPr>
          <w:rFonts w:ascii="Times New Roman" w:hAnsi="Times New Roman"/>
          <w:b/>
          <w:sz w:val="28"/>
          <w:szCs w:val="28"/>
          <w:lang w:eastAsia="uk-UA"/>
        </w:rPr>
        <w:br w:type="page"/>
      </w:r>
    </w:p>
    <w:p w:rsidR="00FA7C37" w:rsidRPr="00C91B08" w:rsidRDefault="00FA7C37" w:rsidP="00FA7C37">
      <w:pPr>
        <w:tabs>
          <w:tab w:val="left" w:pos="656"/>
        </w:tabs>
        <w:spacing w:after="0" w:line="240" w:lineRule="auto"/>
        <w:rPr>
          <w:rFonts w:ascii="Times New Roman" w:hAnsi="Times New Roman"/>
          <w:b/>
          <w:sz w:val="28"/>
          <w:szCs w:val="28"/>
          <w:lang w:eastAsia="uk-UA"/>
        </w:rPr>
      </w:pPr>
      <w:r w:rsidRPr="00C91B08">
        <w:rPr>
          <w:rFonts w:ascii="Times New Roman" w:hAnsi="Times New Roman"/>
          <w:b/>
          <w:sz w:val="28"/>
          <w:szCs w:val="28"/>
          <w:lang w:eastAsia="uk-UA"/>
        </w:rPr>
        <w:lastRenderedPageBreak/>
        <w:t>УДК  621.382</w:t>
      </w:r>
    </w:p>
    <w:p w:rsidR="00FA7C37" w:rsidRPr="00C91B08" w:rsidRDefault="00FA7C37" w:rsidP="00FA7C37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eastAsia="uk-UA"/>
        </w:rPr>
      </w:pPr>
      <w:r w:rsidRPr="00C91B08">
        <w:rPr>
          <w:rFonts w:ascii="Times New Roman" w:hAnsi="Times New Roman"/>
          <w:sz w:val="28"/>
          <w:szCs w:val="28"/>
          <w:lang w:eastAsia="uk-UA"/>
        </w:rPr>
        <w:t>Робоча програма, методичні вказівки та індивідуальні завдання для вивчення дисципліни «</w:t>
      </w:r>
      <w:proofErr w:type="spellStart"/>
      <w:r w:rsidR="00FB40F4" w:rsidRPr="00216399">
        <w:rPr>
          <w:rFonts w:ascii="Times New Roman" w:hAnsi="Times New Roman"/>
          <w:sz w:val="28"/>
          <w:szCs w:val="28"/>
          <w:lang w:eastAsia="uk-UA"/>
        </w:rPr>
        <w:t>Тонкоплівкові</w:t>
      </w:r>
      <w:proofErr w:type="spellEnd"/>
      <w:r w:rsidR="00FB40F4" w:rsidRPr="00216399">
        <w:rPr>
          <w:rFonts w:ascii="Times New Roman" w:hAnsi="Times New Roman"/>
          <w:sz w:val="28"/>
          <w:szCs w:val="28"/>
          <w:lang w:eastAsia="uk-UA"/>
        </w:rPr>
        <w:t xml:space="preserve"> матеріали і технології їх одержання</w:t>
      </w:r>
      <w:r w:rsidRPr="00C91B08">
        <w:rPr>
          <w:rFonts w:ascii="Times New Roman" w:hAnsi="Times New Roman"/>
          <w:sz w:val="28"/>
          <w:szCs w:val="28"/>
          <w:lang w:eastAsia="uk-UA"/>
        </w:rPr>
        <w:t>» для студентів спеціальності 132</w:t>
      </w:r>
      <w:r>
        <w:rPr>
          <w:rFonts w:ascii="Times New Roman" w:hAnsi="Times New Roman"/>
          <w:sz w:val="28"/>
          <w:szCs w:val="28"/>
          <w:lang w:eastAsia="uk-UA"/>
        </w:rPr>
        <w:t xml:space="preserve"> </w:t>
      </w:r>
      <w:r w:rsidRPr="00C91B08">
        <w:rPr>
          <w:rFonts w:ascii="Times New Roman" w:hAnsi="Times New Roman"/>
          <w:sz w:val="28"/>
          <w:szCs w:val="28"/>
          <w:lang w:eastAsia="uk-UA"/>
        </w:rPr>
        <w:t>–</w:t>
      </w:r>
      <w:r>
        <w:rPr>
          <w:rFonts w:ascii="Times New Roman" w:hAnsi="Times New Roman"/>
          <w:sz w:val="28"/>
          <w:szCs w:val="28"/>
          <w:lang w:eastAsia="uk-UA"/>
        </w:rPr>
        <w:t xml:space="preserve"> </w:t>
      </w:r>
      <w:r w:rsidRPr="00C91B08">
        <w:rPr>
          <w:rFonts w:ascii="Times New Roman" w:hAnsi="Times New Roman"/>
          <w:sz w:val="28"/>
          <w:szCs w:val="28"/>
          <w:lang w:eastAsia="uk-UA"/>
        </w:rPr>
        <w:t xml:space="preserve"> Матеріалознавство, </w:t>
      </w:r>
      <w:r w:rsidR="00C941CD">
        <w:rPr>
          <w:rFonts w:ascii="Times New Roman" w:hAnsi="Times New Roman"/>
          <w:sz w:val="28"/>
          <w:szCs w:val="28"/>
          <w:lang w:eastAsia="uk-UA"/>
        </w:rPr>
        <w:t xml:space="preserve"> </w:t>
      </w:r>
      <w:r w:rsidRPr="00C91B08">
        <w:rPr>
          <w:rFonts w:ascii="Times New Roman" w:hAnsi="Times New Roman"/>
          <w:sz w:val="28"/>
          <w:szCs w:val="28"/>
          <w:lang w:eastAsia="uk-UA"/>
        </w:rPr>
        <w:t xml:space="preserve"> / </w:t>
      </w:r>
      <w:proofErr w:type="spellStart"/>
      <w:r w:rsidRPr="00C91B08">
        <w:rPr>
          <w:rFonts w:ascii="Times New Roman" w:hAnsi="Times New Roman"/>
          <w:sz w:val="28"/>
          <w:szCs w:val="28"/>
          <w:lang w:eastAsia="uk-UA"/>
        </w:rPr>
        <w:t>Укл</w:t>
      </w:r>
      <w:proofErr w:type="spellEnd"/>
      <w:r w:rsidRPr="00C91B08">
        <w:rPr>
          <w:rFonts w:ascii="Times New Roman" w:hAnsi="Times New Roman"/>
          <w:sz w:val="28"/>
          <w:szCs w:val="28"/>
          <w:lang w:eastAsia="uk-UA"/>
        </w:rPr>
        <w:t>.: В.З.</w:t>
      </w:r>
      <w:r>
        <w:rPr>
          <w:rFonts w:ascii="Times New Roman" w:hAnsi="Times New Roman"/>
          <w:sz w:val="28"/>
          <w:szCs w:val="28"/>
          <w:lang w:eastAsia="uk-UA"/>
        </w:rPr>
        <w:t xml:space="preserve"> </w:t>
      </w:r>
      <w:proofErr w:type="spellStart"/>
      <w:r w:rsidRPr="00C91B08">
        <w:rPr>
          <w:rFonts w:ascii="Times New Roman" w:hAnsi="Times New Roman"/>
          <w:sz w:val="28"/>
          <w:szCs w:val="28"/>
          <w:lang w:eastAsia="uk-UA"/>
        </w:rPr>
        <w:t>Куцова</w:t>
      </w:r>
      <w:proofErr w:type="spellEnd"/>
      <w:r w:rsidRPr="00C91B08">
        <w:rPr>
          <w:rFonts w:ascii="Times New Roman" w:hAnsi="Times New Roman"/>
          <w:sz w:val="28"/>
          <w:szCs w:val="28"/>
          <w:lang w:eastAsia="uk-UA"/>
        </w:rPr>
        <w:t xml:space="preserve">, Н.М. Федоркова. – Дніпропетровськ: </w:t>
      </w:r>
      <w:proofErr w:type="spellStart"/>
      <w:r w:rsidRPr="00C91B08">
        <w:rPr>
          <w:rFonts w:ascii="Times New Roman" w:hAnsi="Times New Roman"/>
          <w:sz w:val="28"/>
          <w:szCs w:val="28"/>
          <w:lang w:eastAsia="uk-UA"/>
        </w:rPr>
        <w:t>НМетАУ</w:t>
      </w:r>
      <w:proofErr w:type="spellEnd"/>
      <w:r w:rsidRPr="00C91B08">
        <w:rPr>
          <w:rFonts w:ascii="Times New Roman" w:hAnsi="Times New Roman"/>
          <w:sz w:val="28"/>
          <w:szCs w:val="28"/>
          <w:lang w:eastAsia="uk-UA"/>
        </w:rPr>
        <w:t>, 2016. – 2</w:t>
      </w:r>
      <w:r w:rsidR="00697ECE">
        <w:rPr>
          <w:rFonts w:ascii="Times New Roman" w:hAnsi="Times New Roman"/>
          <w:sz w:val="28"/>
          <w:szCs w:val="28"/>
          <w:lang w:eastAsia="uk-UA"/>
        </w:rPr>
        <w:t>9</w:t>
      </w:r>
      <w:r w:rsidRPr="00C91B08">
        <w:rPr>
          <w:rFonts w:ascii="Times New Roman" w:hAnsi="Times New Roman"/>
          <w:sz w:val="28"/>
          <w:szCs w:val="28"/>
          <w:lang w:eastAsia="uk-UA"/>
        </w:rPr>
        <w:t xml:space="preserve"> с.</w:t>
      </w:r>
    </w:p>
    <w:p w:rsidR="00FA7C37" w:rsidRPr="00C91B08" w:rsidRDefault="00FA7C37" w:rsidP="00FA7C37">
      <w:pPr>
        <w:spacing w:after="0" w:line="312" w:lineRule="auto"/>
        <w:jc w:val="both"/>
        <w:rPr>
          <w:rFonts w:ascii="Times New Roman" w:hAnsi="Times New Roman"/>
          <w:sz w:val="28"/>
          <w:szCs w:val="28"/>
          <w:lang w:eastAsia="uk-UA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2092"/>
        <w:gridCol w:w="5528"/>
        <w:gridCol w:w="2234"/>
      </w:tblGrid>
      <w:tr w:rsidR="00FA7C37" w:rsidRPr="00C91B08" w:rsidTr="00FA7C37">
        <w:tc>
          <w:tcPr>
            <w:tcW w:w="2093" w:type="dxa"/>
          </w:tcPr>
          <w:p w:rsidR="00FA7C37" w:rsidRPr="00C91B08" w:rsidRDefault="00FA7C37" w:rsidP="00FA7C37">
            <w:pPr>
              <w:spacing w:after="0" w:line="312" w:lineRule="auto"/>
              <w:jc w:val="both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  <w:tc>
          <w:tcPr>
            <w:tcW w:w="5528" w:type="dxa"/>
          </w:tcPr>
          <w:p w:rsidR="00FA7C37" w:rsidRPr="00C91B08" w:rsidRDefault="00FA7C37" w:rsidP="00FA7C37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C91B08">
              <w:rPr>
                <w:rFonts w:ascii="Times New Roman" w:hAnsi="Times New Roman"/>
                <w:sz w:val="28"/>
                <w:szCs w:val="28"/>
                <w:lang w:eastAsia="uk-UA"/>
              </w:rPr>
              <w:t xml:space="preserve">        Містить робочу програму, методичні вказівки та індивідуальні завдання до вивчення дисципліни «</w:t>
            </w:r>
            <w:proofErr w:type="spellStart"/>
            <w:r w:rsidR="00FB40F4" w:rsidRPr="00216399">
              <w:rPr>
                <w:rFonts w:ascii="Times New Roman" w:hAnsi="Times New Roman"/>
                <w:sz w:val="28"/>
                <w:szCs w:val="28"/>
                <w:lang w:eastAsia="uk-UA"/>
              </w:rPr>
              <w:t>Тонкоплівкові</w:t>
            </w:r>
            <w:proofErr w:type="spellEnd"/>
            <w:r w:rsidR="00FB40F4" w:rsidRPr="00216399">
              <w:rPr>
                <w:rFonts w:ascii="Times New Roman" w:hAnsi="Times New Roman"/>
                <w:sz w:val="28"/>
                <w:szCs w:val="28"/>
                <w:lang w:eastAsia="uk-UA"/>
              </w:rPr>
              <w:t xml:space="preserve"> матеріали і технології їх одержання</w:t>
            </w:r>
            <w:r w:rsidRPr="00C91B08">
              <w:rPr>
                <w:rFonts w:ascii="Times New Roman" w:hAnsi="Times New Roman"/>
                <w:sz w:val="28"/>
                <w:szCs w:val="28"/>
                <w:lang w:eastAsia="uk-UA"/>
              </w:rPr>
              <w:t>», питання для заключного контролю та перелік рекомендованої літератури.</w:t>
            </w:r>
          </w:p>
          <w:p w:rsidR="00FA7C37" w:rsidRPr="00C91B08" w:rsidRDefault="00FA7C37" w:rsidP="00FA7C37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C91B08">
              <w:rPr>
                <w:rFonts w:ascii="Times New Roman" w:hAnsi="Times New Roman"/>
                <w:sz w:val="28"/>
                <w:szCs w:val="28"/>
                <w:lang w:eastAsia="uk-UA"/>
              </w:rPr>
              <w:t xml:space="preserve">        Призначена для студентів спеціальності 132 </w:t>
            </w:r>
            <w:r>
              <w:rPr>
                <w:rFonts w:ascii="Times New Roman" w:hAnsi="Times New Roman"/>
                <w:sz w:val="28"/>
                <w:szCs w:val="28"/>
                <w:lang w:eastAsia="uk-UA"/>
              </w:rPr>
              <w:t>–</w:t>
            </w:r>
            <w:r w:rsidRPr="00C91B08">
              <w:rPr>
                <w:rFonts w:ascii="Times New Roman" w:hAnsi="Times New Roman"/>
                <w:sz w:val="28"/>
                <w:szCs w:val="28"/>
                <w:lang w:eastAsia="uk-UA"/>
              </w:rPr>
              <w:t xml:space="preserve"> Матеріалознавство, </w:t>
            </w:r>
            <w:r w:rsidR="00C941CD">
              <w:rPr>
                <w:rFonts w:ascii="Times New Roman" w:hAnsi="Times New Roman"/>
                <w:sz w:val="28"/>
                <w:szCs w:val="28"/>
                <w:lang w:eastAsia="uk-UA"/>
              </w:rPr>
              <w:t xml:space="preserve"> </w:t>
            </w:r>
            <w:bookmarkStart w:id="0" w:name="_GoBack"/>
            <w:bookmarkEnd w:id="0"/>
            <w:r w:rsidRPr="00C91B08">
              <w:rPr>
                <w:rFonts w:ascii="Times New Roman" w:hAnsi="Times New Roman"/>
                <w:sz w:val="28"/>
                <w:szCs w:val="28"/>
                <w:lang w:eastAsia="uk-UA"/>
              </w:rPr>
              <w:t>заочної форми навчання.</w:t>
            </w:r>
          </w:p>
          <w:p w:rsidR="00FA7C37" w:rsidRPr="00C91B08" w:rsidRDefault="00FA7C37" w:rsidP="00FA7C37">
            <w:pPr>
              <w:spacing w:after="0" w:line="312" w:lineRule="auto"/>
              <w:jc w:val="both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C91B08">
              <w:rPr>
                <w:rFonts w:ascii="Times New Roman" w:hAnsi="Times New Roman"/>
                <w:sz w:val="28"/>
                <w:szCs w:val="28"/>
                <w:lang w:eastAsia="uk-UA"/>
              </w:rPr>
              <w:t>Друкується за авторською редакцією.</w:t>
            </w:r>
          </w:p>
        </w:tc>
        <w:tc>
          <w:tcPr>
            <w:tcW w:w="2234" w:type="dxa"/>
          </w:tcPr>
          <w:p w:rsidR="00FA7C37" w:rsidRPr="00C91B08" w:rsidRDefault="00FA7C37" w:rsidP="00FA7C37">
            <w:pPr>
              <w:spacing w:after="0" w:line="312" w:lineRule="auto"/>
              <w:jc w:val="both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</w:tbl>
    <w:p w:rsidR="00FA7C37" w:rsidRPr="00C91B08" w:rsidRDefault="00FA7C37" w:rsidP="00FA7C37">
      <w:pPr>
        <w:spacing w:after="0" w:line="312" w:lineRule="auto"/>
        <w:jc w:val="both"/>
        <w:rPr>
          <w:rFonts w:ascii="Times New Roman" w:hAnsi="Times New Roman"/>
          <w:sz w:val="28"/>
          <w:szCs w:val="28"/>
          <w:lang w:eastAsia="uk-UA"/>
        </w:rPr>
      </w:pPr>
    </w:p>
    <w:p w:rsidR="00FA7C37" w:rsidRPr="00C91B08" w:rsidRDefault="00FA7C37" w:rsidP="00FA7C37">
      <w:pPr>
        <w:tabs>
          <w:tab w:val="left" w:pos="0"/>
        </w:tabs>
        <w:spacing w:after="0" w:line="312" w:lineRule="auto"/>
        <w:jc w:val="both"/>
        <w:rPr>
          <w:rFonts w:ascii="Times New Roman" w:hAnsi="Times New Roman"/>
          <w:sz w:val="28"/>
          <w:szCs w:val="28"/>
          <w:lang w:eastAsia="uk-UA"/>
        </w:rPr>
      </w:pPr>
    </w:p>
    <w:p w:rsidR="00FA7C37" w:rsidRPr="00C91B08" w:rsidRDefault="00FA7C37" w:rsidP="00FA7C37">
      <w:pPr>
        <w:tabs>
          <w:tab w:val="left" w:pos="0"/>
        </w:tabs>
        <w:spacing w:after="0" w:line="312" w:lineRule="auto"/>
        <w:jc w:val="both"/>
        <w:rPr>
          <w:rFonts w:ascii="Times New Roman" w:hAnsi="Times New Roman"/>
          <w:sz w:val="28"/>
          <w:szCs w:val="28"/>
          <w:lang w:eastAsia="uk-UA"/>
        </w:rPr>
      </w:pPr>
      <w:r w:rsidRPr="00C91B08">
        <w:rPr>
          <w:rFonts w:ascii="Times New Roman" w:hAnsi="Times New Roman"/>
          <w:sz w:val="28"/>
          <w:szCs w:val="28"/>
          <w:lang w:eastAsia="uk-UA"/>
        </w:rPr>
        <w:t xml:space="preserve">Укладачі:       В.З. </w:t>
      </w:r>
      <w:proofErr w:type="spellStart"/>
      <w:r w:rsidRPr="00C91B08">
        <w:rPr>
          <w:rFonts w:ascii="Times New Roman" w:hAnsi="Times New Roman"/>
          <w:sz w:val="28"/>
          <w:szCs w:val="28"/>
          <w:lang w:eastAsia="uk-UA"/>
        </w:rPr>
        <w:t>Куцова</w:t>
      </w:r>
      <w:proofErr w:type="spellEnd"/>
      <w:r w:rsidRPr="00C91B08">
        <w:rPr>
          <w:rFonts w:ascii="Times New Roman" w:hAnsi="Times New Roman"/>
          <w:sz w:val="28"/>
          <w:szCs w:val="28"/>
          <w:lang w:eastAsia="uk-UA"/>
        </w:rPr>
        <w:t>, д-р</w:t>
      </w:r>
      <w:r>
        <w:rPr>
          <w:rFonts w:ascii="Times New Roman" w:hAnsi="Times New Roman"/>
          <w:sz w:val="28"/>
          <w:szCs w:val="28"/>
          <w:lang w:eastAsia="uk-UA"/>
        </w:rPr>
        <w:t xml:space="preserve"> </w:t>
      </w:r>
      <w:r w:rsidRPr="00C91B08">
        <w:rPr>
          <w:rFonts w:ascii="Times New Roman" w:hAnsi="Times New Roman"/>
          <w:sz w:val="28"/>
          <w:szCs w:val="28"/>
          <w:lang w:eastAsia="uk-UA"/>
        </w:rPr>
        <w:t xml:space="preserve"> техн. наук, проф.</w:t>
      </w:r>
    </w:p>
    <w:p w:rsidR="00FA7C37" w:rsidRPr="00C91B08" w:rsidRDefault="00FA7C37" w:rsidP="00FA7C37">
      <w:pPr>
        <w:tabs>
          <w:tab w:val="left" w:pos="0"/>
        </w:tabs>
        <w:spacing w:after="0" w:line="312" w:lineRule="auto"/>
        <w:jc w:val="both"/>
        <w:rPr>
          <w:rFonts w:ascii="Times New Roman" w:hAnsi="Times New Roman"/>
          <w:sz w:val="28"/>
          <w:szCs w:val="28"/>
          <w:lang w:eastAsia="uk-UA"/>
        </w:rPr>
      </w:pPr>
      <w:r w:rsidRPr="00C91B08">
        <w:rPr>
          <w:rFonts w:ascii="Times New Roman" w:hAnsi="Times New Roman"/>
          <w:sz w:val="28"/>
          <w:szCs w:val="28"/>
          <w:lang w:eastAsia="uk-UA"/>
        </w:rPr>
        <w:t xml:space="preserve">                       Н.М. Федоркова, канд. техн. наук, доц.</w:t>
      </w:r>
    </w:p>
    <w:p w:rsidR="00FA7C37" w:rsidRPr="00C91B08" w:rsidRDefault="00FA7C37" w:rsidP="00FA7C37">
      <w:pPr>
        <w:tabs>
          <w:tab w:val="left" w:pos="0"/>
        </w:tabs>
        <w:spacing w:after="0" w:line="312" w:lineRule="auto"/>
        <w:jc w:val="both"/>
        <w:rPr>
          <w:rFonts w:ascii="Times New Roman" w:hAnsi="Times New Roman"/>
          <w:sz w:val="28"/>
          <w:szCs w:val="28"/>
          <w:lang w:eastAsia="uk-UA"/>
        </w:rPr>
      </w:pPr>
    </w:p>
    <w:p w:rsidR="00FA7C37" w:rsidRPr="00C91B08" w:rsidRDefault="00FA7C37" w:rsidP="00FA7C37">
      <w:pPr>
        <w:tabs>
          <w:tab w:val="left" w:pos="0"/>
        </w:tabs>
        <w:spacing w:after="0" w:line="312" w:lineRule="auto"/>
        <w:jc w:val="both"/>
        <w:rPr>
          <w:rFonts w:ascii="Times New Roman" w:hAnsi="Times New Roman"/>
          <w:sz w:val="28"/>
          <w:szCs w:val="28"/>
          <w:lang w:eastAsia="uk-UA"/>
        </w:rPr>
      </w:pPr>
      <w:r w:rsidRPr="00C91B08">
        <w:rPr>
          <w:rFonts w:ascii="Times New Roman" w:hAnsi="Times New Roman"/>
          <w:sz w:val="28"/>
          <w:szCs w:val="28"/>
          <w:lang w:eastAsia="uk-UA"/>
        </w:rPr>
        <w:t xml:space="preserve">Відповідальна за випуск         В.З. </w:t>
      </w:r>
      <w:proofErr w:type="spellStart"/>
      <w:r w:rsidRPr="00C91B08">
        <w:rPr>
          <w:rFonts w:ascii="Times New Roman" w:hAnsi="Times New Roman"/>
          <w:sz w:val="28"/>
          <w:szCs w:val="28"/>
          <w:lang w:eastAsia="uk-UA"/>
        </w:rPr>
        <w:t>Куцова</w:t>
      </w:r>
      <w:proofErr w:type="spellEnd"/>
      <w:r w:rsidRPr="00C91B08">
        <w:rPr>
          <w:rFonts w:ascii="Times New Roman" w:hAnsi="Times New Roman"/>
          <w:sz w:val="28"/>
          <w:szCs w:val="28"/>
          <w:lang w:eastAsia="uk-UA"/>
        </w:rPr>
        <w:t>, д-р техн. наук, проф.</w:t>
      </w:r>
    </w:p>
    <w:p w:rsidR="00FA7C37" w:rsidRDefault="00FA7C37" w:rsidP="00FA7C37">
      <w:pPr>
        <w:spacing w:after="0" w:line="312" w:lineRule="auto"/>
        <w:jc w:val="both"/>
        <w:rPr>
          <w:rFonts w:ascii="Times New Roman" w:hAnsi="Times New Roman"/>
          <w:sz w:val="28"/>
          <w:szCs w:val="28"/>
          <w:lang w:eastAsia="uk-UA"/>
        </w:rPr>
      </w:pPr>
    </w:p>
    <w:p w:rsidR="00B2338E" w:rsidRPr="00C91B08" w:rsidRDefault="00B2338E" w:rsidP="00FA7C37">
      <w:pPr>
        <w:spacing w:after="0" w:line="312" w:lineRule="auto"/>
        <w:jc w:val="both"/>
        <w:rPr>
          <w:rFonts w:ascii="Times New Roman" w:hAnsi="Times New Roman"/>
          <w:sz w:val="28"/>
          <w:szCs w:val="28"/>
          <w:lang w:eastAsia="uk-UA"/>
        </w:rPr>
      </w:pPr>
    </w:p>
    <w:p w:rsidR="00FA7C37" w:rsidRPr="00C91B08" w:rsidRDefault="00FA7C37" w:rsidP="00FA7C37">
      <w:pPr>
        <w:spacing w:after="0" w:line="312" w:lineRule="auto"/>
        <w:jc w:val="both"/>
        <w:rPr>
          <w:rFonts w:ascii="Times New Roman" w:hAnsi="Times New Roman"/>
          <w:sz w:val="28"/>
          <w:szCs w:val="28"/>
          <w:lang w:eastAsia="uk-UA"/>
        </w:rPr>
      </w:pPr>
      <w:r w:rsidRPr="00C91B08">
        <w:rPr>
          <w:rFonts w:ascii="Times New Roman" w:hAnsi="Times New Roman"/>
          <w:sz w:val="28"/>
          <w:szCs w:val="28"/>
          <w:lang w:eastAsia="uk-UA"/>
        </w:rPr>
        <w:t xml:space="preserve">Рецензент        І.Г. </w:t>
      </w:r>
      <w:proofErr w:type="spellStart"/>
      <w:r w:rsidRPr="00C91B08">
        <w:rPr>
          <w:rFonts w:ascii="Times New Roman" w:hAnsi="Times New Roman"/>
          <w:sz w:val="28"/>
          <w:szCs w:val="28"/>
          <w:lang w:eastAsia="uk-UA"/>
        </w:rPr>
        <w:t>Рослик</w:t>
      </w:r>
      <w:proofErr w:type="spellEnd"/>
      <w:r w:rsidRPr="00C91B08">
        <w:rPr>
          <w:rFonts w:ascii="Times New Roman" w:hAnsi="Times New Roman"/>
          <w:sz w:val="28"/>
          <w:szCs w:val="28"/>
          <w:lang w:eastAsia="uk-UA"/>
        </w:rPr>
        <w:t>, канд. техн. наук, проф. (</w:t>
      </w:r>
      <w:proofErr w:type="spellStart"/>
      <w:r w:rsidRPr="00C91B08">
        <w:rPr>
          <w:rFonts w:ascii="Times New Roman" w:hAnsi="Times New Roman"/>
          <w:sz w:val="28"/>
          <w:szCs w:val="28"/>
          <w:lang w:eastAsia="uk-UA"/>
        </w:rPr>
        <w:t>НМетАУ</w:t>
      </w:r>
      <w:proofErr w:type="spellEnd"/>
      <w:r w:rsidRPr="00C91B08">
        <w:rPr>
          <w:rFonts w:ascii="Times New Roman" w:hAnsi="Times New Roman"/>
          <w:sz w:val="28"/>
          <w:szCs w:val="28"/>
          <w:lang w:eastAsia="uk-UA"/>
        </w:rPr>
        <w:t>)</w:t>
      </w:r>
    </w:p>
    <w:p w:rsidR="00FA7C37" w:rsidRDefault="00FA7C37" w:rsidP="00FA7C37">
      <w:pPr>
        <w:spacing w:after="0" w:line="312" w:lineRule="auto"/>
        <w:jc w:val="both"/>
        <w:rPr>
          <w:rFonts w:ascii="Times New Roman" w:hAnsi="Times New Roman"/>
          <w:sz w:val="28"/>
          <w:szCs w:val="28"/>
          <w:lang w:eastAsia="uk-UA"/>
        </w:rPr>
      </w:pPr>
    </w:p>
    <w:p w:rsidR="00FA7C37" w:rsidRDefault="00FA7C37" w:rsidP="00FA7C37">
      <w:pPr>
        <w:spacing w:after="0" w:line="312" w:lineRule="auto"/>
        <w:jc w:val="both"/>
        <w:rPr>
          <w:rFonts w:ascii="Times New Roman" w:hAnsi="Times New Roman"/>
          <w:sz w:val="28"/>
          <w:szCs w:val="28"/>
          <w:lang w:eastAsia="uk-UA"/>
        </w:rPr>
      </w:pPr>
    </w:p>
    <w:p w:rsidR="00697ECE" w:rsidRDefault="00697ECE" w:rsidP="00FA7C37">
      <w:pPr>
        <w:spacing w:after="0" w:line="312" w:lineRule="auto"/>
        <w:jc w:val="both"/>
        <w:rPr>
          <w:rFonts w:ascii="Times New Roman" w:hAnsi="Times New Roman"/>
          <w:sz w:val="28"/>
          <w:szCs w:val="28"/>
          <w:lang w:eastAsia="uk-UA"/>
        </w:rPr>
      </w:pPr>
    </w:p>
    <w:p w:rsidR="00697ECE" w:rsidRPr="00C91B08" w:rsidRDefault="00697ECE" w:rsidP="00FA7C37">
      <w:pPr>
        <w:spacing w:after="0" w:line="312" w:lineRule="auto"/>
        <w:jc w:val="both"/>
        <w:rPr>
          <w:rFonts w:ascii="Times New Roman" w:hAnsi="Times New Roman"/>
          <w:sz w:val="28"/>
          <w:szCs w:val="28"/>
          <w:lang w:eastAsia="uk-UA"/>
        </w:rPr>
      </w:pPr>
    </w:p>
    <w:p w:rsidR="00FA7C37" w:rsidRPr="00C91B08" w:rsidRDefault="00FA7C37" w:rsidP="00FA7C37">
      <w:pPr>
        <w:spacing w:after="0"/>
        <w:jc w:val="both"/>
        <w:rPr>
          <w:rFonts w:ascii="Times New Roman" w:hAnsi="Times New Roman"/>
          <w:sz w:val="28"/>
          <w:szCs w:val="28"/>
          <w:lang w:eastAsia="uk-UA"/>
        </w:rPr>
      </w:pPr>
      <w:r w:rsidRPr="00C91B08">
        <w:rPr>
          <w:rFonts w:ascii="Times New Roman" w:hAnsi="Times New Roman"/>
          <w:sz w:val="28"/>
          <w:szCs w:val="28"/>
          <w:lang w:eastAsia="uk-UA"/>
        </w:rPr>
        <w:t>Підписано до друку 17.03.2016.Формат 60х84</w:t>
      </w:r>
      <w:r w:rsidRPr="00C91B08">
        <w:rPr>
          <w:rFonts w:ascii="Times New Roman" w:hAnsi="Times New Roman"/>
          <w:sz w:val="20"/>
          <w:szCs w:val="20"/>
          <w:lang w:eastAsia="uk-UA"/>
        </w:rPr>
        <w:t>1/16</w:t>
      </w:r>
      <w:r w:rsidRPr="00C91B08">
        <w:rPr>
          <w:rFonts w:ascii="Times New Roman" w:hAnsi="Times New Roman"/>
          <w:sz w:val="28"/>
          <w:szCs w:val="28"/>
          <w:lang w:eastAsia="uk-UA"/>
        </w:rPr>
        <w:t xml:space="preserve">. Папір друк. Друк плоский. </w:t>
      </w:r>
      <w:r w:rsidRPr="00697ECE">
        <w:rPr>
          <w:rFonts w:ascii="Times New Roman" w:hAnsi="Times New Roman"/>
          <w:sz w:val="28"/>
          <w:szCs w:val="28"/>
          <w:lang w:eastAsia="uk-UA"/>
        </w:rPr>
        <w:t xml:space="preserve">Облік.-вид. арк. </w:t>
      </w:r>
      <w:r w:rsidR="00697ECE" w:rsidRPr="00697ECE">
        <w:rPr>
          <w:rFonts w:ascii="Times New Roman" w:hAnsi="Times New Roman"/>
          <w:sz w:val="28"/>
          <w:szCs w:val="28"/>
          <w:lang w:eastAsia="uk-UA"/>
        </w:rPr>
        <w:t>1,70</w:t>
      </w:r>
      <w:r w:rsidRPr="00697ECE">
        <w:rPr>
          <w:rFonts w:ascii="Times New Roman" w:hAnsi="Times New Roman"/>
          <w:sz w:val="28"/>
          <w:szCs w:val="28"/>
          <w:lang w:eastAsia="uk-UA"/>
        </w:rPr>
        <w:t>. Умов. друк. арк. 1,</w:t>
      </w:r>
      <w:r w:rsidR="00697ECE" w:rsidRPr="00697ECE">
        <w:rPr>
          <w:rFonts w:ascii="Times New Roman" w:hAnsi="Times New Roman"/>
          <w:sz w:val="28"/>
          <w:szCs w:val="28"/>
          <w:lang w:eastAsia="uk-UA"/>
        </w:rPr>
        <w:t>68</w:t>
      </w:r>
      <w:r w:rsidRPr="00697ECE">
        <w:rPr>
          <w:rFonts w:ascii="Times New Roman" w:hAnsi="Times New Roman"/>
          <w:sz w:val="28"/>
          <w:szCs w:val="28"/>
          <w:lang w:eastAsia="uk-UA"/>
        </w:rPr>
        <w:t>. Тираж 100 пр. Замовлення № 3</w:t>
      </w:r>
      <w:r w:rsidR="00697ECE">
        <w:rPr>
          <w:rFonts w:ascii="Times New Roman" w:hAnsi="Times New Roman"/>
          <w:sz w:val="28"/>
          <w:szCs w:val="28"/>
          <w:lang w:eastAsia="uk-UA"/>
        </w:rPr>
        <w:t>8</w:t>
      </w:r>
      <w:r w:rsidRPr="00697ECE">
        <w:rPr>
          <w:rFonts w:ascii="Times New Roman" w:hAnsi="Times New Roman"/>
          <w:sz w:val="28"/>
          <w:szCs w:val="28"/>
          <w:lang w:eastAsia="uk-UA"/>
        </w:rPr>
        <w:t>.</w:t>
      </w:r>
    </w:p>
    <w:p w:rsidR="00FA7C37" w:rsidRPr="00C91B08" w:rsidRDefault="00FA7C37" w:rsidP="00FA7C37">
      <w:pPr>
        <w:spacing w:after="0"/>
        <w:jc w:val="both"/>
        <w:rPr>
          <w:rFonts w:ascii="Times New Roman" w:hAnsi="Times New Roman"/>
          <w:sz w:val="28"/>
          <w:szCs w:val="28"/>
          <w:lang w:eastAsia="uk-UA"/>
        </w:rPr>
      </w:pPr>
    </w:p>
    <w:tbl>
      <w:tblPr>
        <w:tblW w:w="10008" w:type="dxa"/>
        <w:tblLook w:val="01E0" w:firstRow="1" w:lastRow="1" w:firstColumn="1" w:lastColumn="1" w:noHBand="0" w:noVBand="0"/>
      </w:tblPr>
      <w:tblGrid>
        <w:gridCol w:w="10008"/>
      </w:tblGrid>
      <w:tr w:rsidR="00FA7C37" w:rsidRPr="00C91B08" w:rsidTr="00FA7C37">
        <w:tc>
          <w:tcPr>
            <w:tcW w:w="10008" w:type="dxa"/>
          </w:tcPr>
          <w:p w:rsidR="00FA7C37" w:rsidRPr="00C91B08" w:rsidRDefault="00FA7C37" w:rsidP="00FA7C37">
            <w:pPr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91B08">
              <w:rPr>
                <w:rFonts w:ascii="Times New Roman" w:hAnsi="Times New Roman"/>
                <w:sz w:val="28"/>
                <w:szCs w:val="28"/>
              </w:rPr>
              <w:t>Національна металургійна академія України</w:t>
            </w:r>
          </w:p>
          <w:p w:rsidR="00FA7C37" w:rsidRPr="00C91B08" w:rsidRDefault="00FA7C37" w:rsidP="00FA7C37">
            <w:pPr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91B08">
              <w:rPr>
                <w:rFonts w:ascii="Times New Roman" w:hAnsi="Times New Roman"/>
                <w:sz w:val="28"/>
                <w:szCs w:val="28"/>
              </w:rPr>
              <w:t>49600, м. Дніпропетровськ, пр. Гагаріна, 4</w:t>
            </w:r>
          </w:p>
          <w:p w:rsidR="00FA7C37" w:rsidRPr="00C91B08" w:rsidRDefault="00FA7C37" w:rsidP="00FA7C37">
            <w:pPr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91B08">
              <w:rPr>
                <w:rFonts w:ascii="Times New Roman" w:hAnsi="Times New Roman"/>
                <w:sz w:val="28"/>
                <w:szCs w:val="28"/>
              </w:rPr>
              <w:t>________________________________________</w:t>
            </w:r>
          </w:p>
          <w:p w:rsidR="00FA7C37" w:rsidRPr="00C91B08" w:rsidRDefault="00FA7C37" w:rsidP="00FA7C37">
            <w:pPr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91B08">
              <w:rPr>
                <w:rFonts w:ascii="Times New Roman" w:hAnsi="Times New Roman"/>
                <w:sz w:val="28"/>
                <w:szCs w:val="28"/>
              </w:rPr>
              <w:t xml:space="preserve">Редакційно-видавничий відділ </w:t>
            </w:r>
            <w:proofErr w:type="spellStart"/>
            <w:r w:rsidRPr="00C91B08">
              <w:rPr>
                <w:rFonts w:ascii="Times New Roman" w:hAnsi="Times New Roman"/>
                <w:sz w:val="28"/>
                <w:szCs w:val="28"/>
              </w:rPr>
              <w:t>НМетАУ</w:t>
            </w:r>
            <w:proofErr w:type="spellEnd"/>
          </w:p>
        </w:tc>
      </w:tr>
    </w:tbl>
    <w:p w:rsidR="006A5D4C" w:rsidRPr="00216399" w:rsidRDefault="006A5D4C" w:rsidP="00F21D91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</w:p>
    <w:p w:rsidR="006A5D4C" w:rsidRPr="00216399" w:rsidRDefault="006A5D4C" w:rsidP="00165CCC">
      <w:pPr>
        <w:spacing w:after="0" w:line="312" w:lineRule="auto"/>
        <w:jc w:val="both"/>
        <w:rPr>
          <w:rFonts w:ascii="Times New Roman" w:hAnsi="Times New Roman"/>
          <w:sz w:val="28"/>
          <w:szCs w:val="28"/>
          <w:lang w:eastAsia="uk-UA"/>
        </w:rPr>
      </w:pPr>
    </w:p>
    <w:p w:rsidR="00063A9E" w:rsidRDefault="00063A9E" w:rsidP="00165CCC">
      <w:pPr>
        <w:spacing w:line="312" w:lineRule="auto"/>
        <w:jc w:val="center"/>
        <w:rPr>
          <w:rFonts w:ascii="Times New Roman" w:hAnsi="Times New Roman"/>
          <w:sz w:val="28"/>
          <w:szCs w:val="28"/>
          <w:lang w:eastAsia="uk-UA"/>
        </w:rPr>
        <w:sectPr w:rsidR="00063A9E" w:rsidSect="00FA7C37">
          <w:footerReference w:type="default" r:id="rId9"/>
          <w:pgSz w:w="11906" w:h="16838"/>
          <w:pgMar w:top="851" w:right="1134" w:bottom="851" w:left="1134" w:header="709" w:footer="709" w:gutter="0"/>
          <w:cols w:space="708"/>
          <w:docGrid w:linePitch="360"/>
        </w:sectPr>
      </w:pPr>
    </w:p>
    <w:p w:rsidR="004440EA" w:rsidRDefault="004440EA" w:rsidP="00165CCC">
      <w:pPr>
        <w:spacing w:line="312" w:lineRule="auto"/>
        <w:jc w:val="center"/>
        <w:rPr>
          <w:rFonts w:ascii="Times New Roman" w:hAnsi="Times New Roman"/>
          <w:b/>
          <w:sz w:val="28"/>
          <w:szCs w:val="28"/>
          <w:lang w:val="ru-RU" w:eastAsia="uk-UA"/>
        </w:rPr>
      </w:pPr>
      <w:r w:rsidRPr="00063A9E">
        <w:rPr>
          <w:rFonts w:ascii="Times New Roman" w:hAnsi="Times New Roman"/>
          <w:b/>
          <w:sz w:val="28"/>
          <w:szCs w:val="28"/>
          <w:lang w:eastAsia="uk-UA"/>
        </w:rPr>
        <w:lastRenderedPageBreak/>
        <w:t>ЗМІСТ</w:t>
      </w:r>
    </w:p>
    <w:p w:rsidR="00063A9E" w:rsidRPr="00063A9E" w:rsidRDefault="00063A9E" w:rsidP="00165CCC">
      <w:pPr>
        <w:spacing w:line="312" w:lineRule="auto"/>
        <w:jc w:val="center"/>
        <w:rPr>
          <w:rFonts w:ascii="Times New Roman" w:hAnsi="Times New Roman"/>
          <w:b/>
          <w:sz w:val="28"/>
          <w:szCs w:val="28"/>
          <w:lang w:val="ru-RU" w:eastAsia="uk-UA"/>
        </w:rPr>
      </w:pP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54"/>
        <w:gridCol w:w="8122"/>
        <w:gridCol w:w="795"/>
      </w:tblGrid>
      <w:tr w:rsidR="00443D1A" w:rsidRPr="00216399" w:rsidTr="00443D1A">
        <w:tc>
          <w:tcPr>
            <w:tcW w:w="654" w:type="dxa"/>
          </w:tcPr>
          <w:p w:rsidR="00443D1A" w:rsidRPr="00216399" w:rsidRDefault="00443D1A" w:rsidP="00165CCC">
            <w:pPr>
              <w:spacing w:line="312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uk-UA"/>
              </w:rPr>
            </w:pPr>
          </w:p>
        </w:tc>
        <w:tc>
          <w:tcPr>
            <w:tcW w:w="8122" w:type="dxa"/>
          </w:tcPr>
          <w:p w:rsidR="00443D1A" w:rsidRPr="00216399" w:rsidRDefault="00443D1A" w:rsidP="00165CCC">
            <w:pPr>
              <w:spacing w:line="312" w:lineRule="auto"/>
              <w:rPr>
                <w:rFonts w:ascii="Times New Roman" w:eastAsia="Times New Roman" w:hAnsi="Times New Roman"/>
                <w:sz w:val="28"/>
                <w:szCs w:val="28"/>
                <w:lang w:eastAsia="uk-UA"/>
              </w:rPr>
            </w:pPr>
            <w:r w:rsidRPr="00216399">
              <w:rPr>
                <w:rFonts w:ascii="Times New Roman" w:eastAsia="Times New Roman" w:hAnsi="Times New Roman"/>
                <w:sz w:val="28"/>
                <w:szCs w:val="28"/>
                <w:lang w:eastAsia="uk-UA"/>
              </w:rPr>
              <w:t>Характеристика дисципліни ……………………………………</w:t>
            </w:r>
          </w:p>
        </w:tc>
        <w:tc>
          <w:tcPr>
            <w:tcW w:w="795" w:type="dxa"/>
          </w:tcPr>
          <w:p w:rsidR="00443D1A" w:rsidRPr="00216399" w:rsidRDefault="00443D1A" w:rsidP="00165CCC">
            <w:pPr>
              <w:spacing w:line="312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val="ru-RU" w:eastAsia="uk-UA"/>
              </w:rPr>
            </w:pPr>
            <w:r w:rsidRPr="00216399">
              <w:rPr>
                <w:rFonts w:ascii="Times New Roman" w:eastAsia="Times New Roman" w:hAnsi="Times New Roman"/>
                <w:sz w:val="28"/>
                <w:szCs w:val="28"/>
                <w:lang w:val="ru-RU" w:eastAsia="uk-UA"/>
              </w:rPr>
              <w:t>4</w:t>
            </w:r>
          </w:p>
        </w:tc>
      </w:tr>
      <w:tr w:rsidR="00443D1A" w:rsidRPr="00216399" w:rsidTr="00443D1A">
        <w:tc>
          <w:tcPr>
            <w:tcW w:w="654" w:type="dxa"/>
          </w:tcPr>
          <w:p w:rsidR="00443D1A" w:rsidRPr="00216399" w:rsidRDefault="00443D1A" w:rsidP="00165CCC">
            <w:pPr>
              <w:spacing w:line="312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uk-UA"/>
              </w:rPr>
            </w:pPr>
            <w:r w:rsidRPr="00216399">
              <w:rPr>
                <w:rFonts w:ascii="Times New Roman" w:eastAsia="Times New Roman" w:hAnsi="Times New Roman"/>
                <w:sz w:val="28"/>
                <w:szCs w:val="28"/>
                <w:lang w:eastAsia="uk-UA"/>
              </w:rPr>
              <w:t>1</w:t>
            </w:r>
          </w:p>
        </w:tc>
        <w:tc>
          <w:tcPr>
            <w:tcW w:w="8122" w:type="dxa"/>
          </w:tcPr>
          <w:p w:rsidR="00443D1A" w:rsidRPr="00216399" w:rsidRDefault="00443D1A" w:rsidP="00165CCC">
            <w:pPr>
              <w:spacing w:line="312" w:lineRule="auto"/>
              <w:rPr>
                <w:rFonts w:ascii="Times New Roman" w:eastAsia="Times New Roman" w:hAnsi="Times New Roman"/>
                <w:sz w:val="28"/>
                <w:szCs w:val="28"/>
                <w:lang w:eastAsia="uk-UA"/>
              </w:rPr>
            </w:pPr>
            <w:r w:rsidRPr="00216399">
              <w:rPr>
                <w:rFonts w:ascii="Times New Roman" w:eastAsia="Times New Roman" w:hAnsi="Times New Roman"/>
                <w:sz w:val="28"/>
                <w:szCs w:val="28"/>
                <w:lang w:eastAsia="uk-UA"/>
              </w:rPr>
              <w:t xml:space="preserve"> Загальні методичні вказівки ………………………………………</w:t>
            </w:r>
          </w:p>
        </w:tc>
        <w:tc>
          <w:tcPr>
            <w:tcW w:w="795" w:type="dxa"/>
          </w:tcPr>
          <w:p w:rsidR="00443D1A" w:rsidRPr="00216399" w:rsidRDefault="00096A4D" w:rsidP="00165CCC">
            <w:pPr>
              <w:spacing w:line="312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val="ru-RU" w:eastAsia="uk-UA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val="ru-RU" w:eastAsia="uk-UA"/>
              </w:rPr>
              <w:t>5</w:t>
            </w:r>
          </w:p>
        </w:tc>
      </w:tr>
      <w:tr w:rsidR="00443D1A" w:rsidRPr="00216399" w:rsidTr="00443D1A">
        <w:tc>
          <w:tcPr>
            <w:tcW w:w="654" w:type="dxa"/>
          </w:tcPr>
          <w:p w:rsidR="00443D1A" w:rsidRPr="00216399" w:rsidRDefault="00443D1A" w:rsidP="00165CCC">
            <w:pPr>
              <w:spacing w:line="312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uk-UA"/>
              </w:rPr>
            </w:pPr>
            <w:r w:rsidRPr="00216399">
              <w:rPr>
                <w:rFonts w:ascii="Times New Roman" w:eastAsia="Times New Roman" w:hAnsi="Times New Roman"/>
                <w:sz w:val="28"/>
                <w:szCs w:val="28"/>
                <w:lang w:eastAsia="uk-UA"/>
              </w:rPr>
              <w:t>2</w:t>
            </w:r>
          </w:p>
        </w:tc>
        <w:tc>
          <w:tcPr>
            <w:tcW w:w="8122" w:type="dxa"/>
          </w:tcPr>
          <w:p w:rsidR="00443D1A" w:rsidRPr="00216399" w:rsidRDefault="00443D1A" w:rsidP="00165CCC">
            <w:pPr>
              <w:spacing w:line="312" w:lineRule="auto"/>
              <w:rPr>
                <w:rFonts w:ascii="Times New Roman" w:eastAsia="Times New Roman" w:hAnsi="Times New Roman"/>
                <w:sz w:val="28"/>
                <w:szCs w:val="28"/>
                <w:lang w:eastAsia="uk-UA"/>
              </w:rPr>
            </w:pPr>
            <w:r w:rsidRPr="00216399">
              <w:rPr>
                <w:rFonts w:ascii="Times New Roman" w:eastAsia="Times New Roman" w:hAnsi="Times New Roman"/>
                <w:sz w:val="28"/>
                <w:szCs w:val="28"/>
                <w:lang w:eastAsia="uk-UA"/>
              </w:rPr>
              <w:t>Рекомендована література …………………………………………</w:t>
            </w:r>
          </w:p>
        </w:tc>
        <w:tc>
          <w:tcPr>
            <w:tcW w:w="795" w:type="dxa"/>
          </w:tcPr>
          <w:p w:rsidR="00443D1A" w:rsidRPr="00216399" w:rsidRDefault="00096A4D" w:rsidP="00165CCC">
            <w:pPr>
              <w:spacing w:line="312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val="ru-RU" w:eastAsia="uk-UA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val="ru-RU" w:eastAsia="uk-UA"/>
              </w:rPr>
              <w:t>6</w:t>
            </w:r>
          </w:p>
        </w:tc>
      </w:tr>
      <w:tr w:rsidR="00443D1A" w:rsidRPr="00216399" w:rsidTr="00443D1A">
        <w:tc>
          <w:tcPr>
            <w:tcW w:w="654" w:type="dxa"/>
          </w:tcPr>
          <w:p w:rsidR="00443D1A" w:rsidRPr="00216399" w:rsidRDefault="00443D1A" w:rsidP="00165CCC">
            <w:pPr>
              <w:spacing w:line="312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uk-UA"/>
              </w:rPr>
            </w:pPr>
            <w:r w:rsidRPr="00216399">
              <w:rPr>
                <w:rFonts w:ascii="Times New Roman" w:eastAsia="Times New Roman" w:hAnsi="Times New Roman"/>
                <w:sz w:val="28"/>
                <w:szCs w:val="28"/>
                <w:lang w:eastAsia="uk-UA"/>
              </w:rPr>
              <w:t>3</w:t>
            </w:r>
          </w:p>
        </w:tc>
        <w:tc>
          <w:tcPr>
            <w:tcW w:w="8122" w:type="dxa"/>
          </w:tcPr>
          <w:p w:rsidR="00443D1A" w:rsidRPr="00216399" w:rsidRDefault="00443D1A" w:rsidP="00165CCC">
            <w:pPr>
              <w:spacing w:line="312" w:lineRule="auto"/>
              <w:rPr>
                <w:rFonts w:ascii="Times New Roman" w:eastAsia="Times New Roman" w:hAnsi="Times New Roman"/>
                <w:sz w:val="28"/>
                <w:szCs w:val="28"/>
                <w:lang w:eastAsia="uk-UA"/>
              </w:rPr>
            </w:pPr>
            <w:r w:rsidRPr="00216399">
              <w:rPr>
                <w:rFonts w:ascii="Times New Roman" w:eastAsia="Times New Roman" w:hAnsi="Times New Roman"/>
                <w:sz w:val="28"/>
                <w:szCs w:val="28"/>
                <w:lang w:eastAsia="uk-UA"/>
              </w:rPr>
              <w:t>Програма і питання для поточного та заключного контролю …..</w:t>
            </w:r>
          </w:p>
        </w:tc>
        <w:tc>
          <w:tcPr>
            <w:tcW w:w="795" w:type="dxa"/>
          </w:tcPr>
          <w:p w:rsidR="00443D1A" w:rsidRPr="00216399" w:rsidRDefault="00096A4D" w:rsidP="00165CCC">
            <w:pPr>
              <w:spacing w:line="312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val="ru-RU" w:eastAsia="uk-UA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val="ru-RU" w:eastAsia="uk-UA"/>
              </w:rPr>
              <w:t>6</w:t>
            </w:r>
          </w:p>
        </w:tc>
      </w:tr>
      <w:tr w:rsidR="00443D1A" w:rsidRPr="00216399" w:rsidTr="00443D1A">
        <w:tc>
          <w:tcPr>
            <w:tcW w:w="654" w:type="dxa"/>
          </w:tcPr>
          <w:p w:rsidR="00443D1A" w:rsidRPr="00216399" w:rsidRDefault="00443D1A" w:rsidP="00165CCC">
            <w:pPr>
              <w:spacing w:line="312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uk-UA"/>
              </w:rPr>
            </w:pPr>
          </w:p>
        </w:tc>
        <w:tc>
          <w:tcPr>
            <w:tcW w:w="8122" w:type="dxa"/>
          </w:tcPr>
          <w:p w:rsidR="00443D1A" w:rsidRPr="00216399" w:rsidRDefault="00443D1A" w:rsidP="00165CCC">
            <w:pPr>
              <w:spacing w:line="312" w:lineRule="auto"/>
              <w:rPr>
                <w:rFonts w:ascii="Times New Roman" w:eastAsia="Times New Roman" w:hAnsi="Times New Roman"/>
                <w:sz w:val="28"/>
                <w:szCs w:val="28"/>
                <w:lang w:eastAsia="uk-UA"/>
              </w:rPr>
            </w:pPr>
            <w:r w:rsidRPr="00216399">
              <w:rPr>
                <w:rFonts w:ascii="Times New Roman" w:eastAsia="Times New Roman" w:hAnsi="Times New Roman"/>
                <w:sz w:val="28"/>
                <w:szCs w:val="28"/>
                <w:lang w:eastAsia="uk-UA"/>
              </w:rPr>
              <w:t>Тема 1. Вступ ……………………………………………………….</w:t>
            </w:r>
          </w:p>
        </w:tc>
        <w:tc>
          <w:tcPr>
            <w:tcW w:w="795" w:type="dxa"/>
          </w:tcPr>
          <w:p w:rsidR="00443D1A" w:rsidRPr="00216399" w:rsidRDefault="00096A4D" w:rsidP="00165CCC">
            <w:pPr>
              <w:spacing w:line="312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val="ru-RU" w:eastAsia="uk-UA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val="ru-RU" w:eastAsia="uk-UA"/>
              </w:rPr>
              <w:t>6</w:t>
            </w:r>
          </w:p>
        </w:tc>
      </w:tr>
      <w:tr w:rsidR="00C71FAE" w:rsidRPr="00216399" w:rsidTr="00443D1A">
        <w:tc>
          <w:tcPr>
            <w:tcW w:w="654" w:type="dxa"/>
          </w:tcPr>
          <w:p w:rsidR="00C71FAE" w:rsidRPr="00216399" w:rsidRDefault="00C71FAE" w:rsidP="00165CCC">
            <w:pPr>
              <w:tabs>
                <w:tab w:val="left" w:pos="0"/>
              </w:tabs>
              <w:spacing w:line="312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  <w:tc>
          <w:tcPr>
            <w:tcW w:w="8122" w:type="dxa"/>
          </w:tcPr>
          <w:p w:rsidR="00C71FAE" w:rsidRPr="00216399" w:rsidRDefault="00C71FAE" w:rsidP="00165CCC">
            <w:pPr>
              <w:spacing w:line="312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216399">
              <w:rPr>
                <w:rFonts w:ascii="Times New Roman" w:hAnsi="Times New Roman"/>
                <w:bCs/>
                <w:sz w:val="28"/>
                <w:szCs w:val="28"/>
                <w:lang w:eastAsia="uk-UA"/>
              </w:rPr>
              <w:t>Тема 2. Основні способи одержання тонких плівок у вакуумі</w:t>
            </w:r>
          </w:p>
        </w:tc>
        <w:tc>
          <w:tcPr>
            <w:tcW w:w="795" w:type="dxa"/>
          </w:tcPr>
          <w:p w:rsidR="00C71FAE" w:rsidRPr="00216399" w:rsidRDefault="00096A4D" w:rsidP="00096A4D">
            <w:pPr>
              <w:tabs>
                <w:tab w:val="left" w:pos="0"/>
              </w:tabs>
              <w:spacing w:line="312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>
              <w:rPr>
                <w:rFonts w:ascii="Times New Roman" w:hAnsi="Times New Roman"/>
                <w:sz w:val="28"/>
                <w:szCs w:val="28"/>
                <w:lang w:eastAsia="uk-UA"/>
              </w:rPr>
              <w:t>9</w:t>
            </w:r>
          </w:p>
        </w:tc>
      </w:tr>
      <w:tr w:rsidR="00C71FAE" w:rsidRPr="00216399" w:rsidTr="00443D1A">
        <w:tc>
          <w:tcPr>
            <w:tcW w:w="654" w:type="dxa"/>
          </w:tcPr>
          <w:p w:rsidR="00C71FAE" w:rsidRPr="00216399" w:rsidRDefault="00C71FAE" w:rsidP="00165CCC">
            <w:pPr>
              <w:tabs>
                <w:tab w:val="left" w:pos="0"/>
              </w:tabs>
              <w:spacing w:line="312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  <w:tc>
          <w:tcPr>
            <w:tcW w:w="8122" w:type="dxa"/>
          </w:tcPr>
          <w:p w:rsidR="00C71FAE" w:rsidRPr="00216399" w:rsidRDefault="00C71FAE" w:rsidP="00165CCC">
            <w:pPr>
              <w:spacing w:line="312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216399">
              <w:rPr>
                <w:rFonts w:ascii="Times New Roman" w:hAnsi="Times New Roman"/>
                <w:bCs/>
                <w:sz w:val="28"/>
                <w:szCs w:val="28"/>
                <w:lang w:eastAsia="uk-UA"/>
              </w:rPr>
              <w:t>Тема 3. Конструкції випарників. Вибір умов і параметрів напилювання залежно від технології та виду матеріалу</w:t>
            </w:r>
          </w:p>
        </w:tc>
        <w:tc>
          <w:tcPr>
            <w:tcW w:w="795" w:type="dxa"/>
          </w:tcPr>
          <w:p w:rsidR="00C71FAE" w:rsidRPr="00216399" w:rsidRDefault="00F21D91" w:rsidP="00165CCC">
            <w:pPr>
              <w:tabs>
                <w:tab w:val="left" w:pos="0"/>
              </w:tabs>
              <w:spacing w:line="312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>
              <w:rPr>
                <w:rFonts w:ascii="Times New Roman" w:hAnsi="Times New Roman"/>
                <w:sz w:val="28"/>
                <w:szCs w:val="28"/>
                <w:lang w:eastAsia="uk-UA"/>
              </w:rPr>
              <w:t>1</w:t>
            </w:r>
            <w:r w:rsidR="00096A4D">
              <w:rPr>
                <w:rFonts w:ascii="Times New Roman" w:hAnsi="Times New Roman"/>
                <w:sz w:val="28"/>
                <w:szCs w:val="28"/>
                <w:lang w:eastAsia="uk-UA"/>
              </w:rPr>
              <w:t>2</w:t>
            </w:r>
          </w:p>
        </w:tc>
      </w:tr>
      <w:tr w:rsidR="00C71FAE" w:rsidRPr="00216399" w:rsidTr="00443D1A">
        <w:tc>
          <w:tcPr>
            <w:tcW w:w="654" w:type="dxa"/>
          </w:tcPr>
          <w:p w:rsidR="00C71FAE" w:rsidRPr="00216399" w:rsidRDefault="00C71FAE" w:rsidP="00165CCC">
            <w:pPr>
              <w:tabs>
                <w:tab w:val="left" w:pos="0"/>
              </w:tabs>
              <w:spacing w:line="312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  <w:tc>
          <w:tcPr>
            <w:tcW w:w="8122" w:type="dxa"/>
          </w:tcPr>
          <w:p w:rsidR="00C71FAE" w:rsidRPr="00216399" w:rsidRDefault="00C71FAE" w:rsidP="00165CCC">
            <w:pPr>
              <w:spacing w:line="312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216399">
              <w:rPr>
                <w:rFonts w:ascii="Times New Roman" w:hAnsi="Times New Roman"/>
                <w:bCs/>
                <w:sz w:val="28"/>
                <w:szCs w:val="28"/>
                <w:lang w:eastAsia="uk-UA"/>
              </w:rPr>
              <w:t>Тема 4. Особливості структуроутворення в тонких плівках</w:t>
            </w:r>
          </w:p>
        </w:tc>
        <w:tc>
          <w:tcPr>
            <w:tcW w:w="795" w:type="dxa"/>
          </w:tcPr>
          <w:p w:rsidR="00C71FAE" w:rsidRPr="00216399" w:rsidRDefault="00F21D91" w:rsidP="00165CCC">
            <w:pPr>
              <w:tabs>
                <w:tab w:val="left" w:pos="0"/>
              </w:tabs>
              <w:spacing w:line="312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>
              <w:rPr>
                <w:rFonts w:ascii="Times New Roman" w:hAnsi="Times New Roman"/>
                <w:sz w:val="28"/>
                <w:szCs w:val="28"/>
                <w:lang w:eastAsia="uk-UA"/>
              </w:rPr>
              <w:t>1</w:t>
            </w:r>
            <w:r w:rsidR="00096A4D">
              <w:rPr>
                <w:rFonts w:ascii="Times New Roman" w:hAnsi="Times New Roman"/>
                <w:sz w:val="28"/>
                <w:szCs w:val="28"/>
                <w:lang w:eastAsia="uk-UA"/>
              </w:rPr>
              <w:t>2</w:t>
            </w:r>
          </w:p>
        </w:tc>
      </w:tr>
      <w:tr w:rsidR="006712D5" w:rsidRPr="00216399" w:rsidTr="00443D1A">
        <w:tc>
          <w:tcPr>
            <w:tcW w:w="654" w:type="dxa"/>
          </w:tcPr>
          <w:p w:rsidR="006712D5" w:rsidRPr="00216399" w:rsidRDefault="0066788A" w:rsidP="00165CCC">
            <w:pPr>
              <w:tabs>
                <w:tab w:val="left" w:pos="0"/>
              </w:tabs>
              <w:spacing w:line="312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216399">
              <w:rPr>
                <w:rFonts w:ascii="Times New Roman" w:hAnsi="Times New Roman"/>
                <w:sz w:val="28"/>
                <w:szCs w:val="28"/>
                <w:lang w:eastAsia="uk-UA"/>
              </w:rPr>
              <w:t>4</w:t>
            </w:r>
          </w:p>
        </w:tc>
        <w:tc>
          <w:tcPr>
            <w:tcW w:w="8122" w:type="dxa"/>
          </w:tcPr>
          <w:p w:rsidR="006712D5" w:rsidRPr="00216399" w:rsidRDefault="00C71FAE" w:rsidP="00165CCC">
            <w:pPr>
              <w:pStyle w:val="a7"/>
              <w:spacing w:line="312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216399">
              <w:rPr>
                <w:rFonts w:ascii="Times New Roman" w:eastAsia="Times New Roman" w:hAnsi="Times New Roman"/>
                <w:sz w:val="28"/>
                <w:szCs w:val="28"/>
                <w:lang w:eastAsia="uk-UA"/>
              </w:rPr>
              <w:t>Контрольні завдання. Таблиця варіантів контрольних завдань.</w:t>
            </w:r>
          </w:p>
        </w:tc>
        <w:tc>
          <w:tcPr>
            <w:tcW w:w="795" w:type="dxa"/>
          </w:tcPr>
          <w:p w:rsidR="006712D5" w:rsidRPr="00216399" w:rsidRDefault="0066788A" w:rsidP="00165CCC">
            <w:pPr>
              <w:tabs>
                <w:tab w:val="left" w:pos="0"/>
              </w:tabs>
              <w:spacing w:line="312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216399">
              <w:rPr>
                <w:rFonts w:ascii="Times New Roman" w:hAnsi="Times New Roman"/>
                <w:sz w:val="28"/>
                <w:szCs w:val="28"/>
                <w:lang w:eastAsia="uk-UA"/>
              </w:rPr>
              <w:t>1</w:t>
            </w:r>
            <w:r w:rsidR="00096A4D">
              <w:rPr>
                <w:rFonts w:ascii="Times New Roman" w:hAnsi="Times New Roman"/>
                <w:sz w:val="28"/>
                <w:szCs w:val="28"/>
                <w:lang w:eastAsia="uk-UA"/>
              </w:rPr>
              <w:t>4</w:t>
            </w:r>
          </w:p>
        </w:tc>
      </w:tr>
      <w:tr w:rsidR="006712D5" w:rsidRPr="00216399" w:rsidTr="00443D1A">
        <w:tc>
          <w:tcPr>
            <w:tcW w:w="654" w:type="dxa"/>
          </w:tcPr>
          <w:p w:rsidR="006712D5" w:rsidRPr="00216399" w:rsidRDefault="006712D5" w:rsidP="00165CCC">
            <w:pPr>
              <w:tabs>
                <w:tab w:val="left" w:pos="0"/>
              </w:tabs>
              <w:spacing w:line="312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  <w:tc>
          <w:tcPr>
            <w:tcW w:w="8122" w:type="dxa"/>
          </w:tcPr>
          <w:p w:rsidR="006712D5" w:rsidRPr="00216399" w:rsidRDefault="006712D5" w:rsidP="00165CCC">
            <w:pPr>
              <w:spacing w:line="312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  <w:tc>
          <w:tcPr>
            <w:tcW w:w="795" w:type="dxa"/>
          </w:tcPr>
          <w:p w:rsidR="006712D5" w:rsidRPr="00216399" w:rsidRDefault="006712D5" w:rsidP="00165CCC">
            <w:pPr>
              <w:tabs>
                <w:tab w:val="left" w:pos="0"/>
              </w:tabs>
              <w:spacing w:line="312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712D5" w:rsidRPr="00216399" w:rsidTr="00443D1A">
        <w:tc>
          <w:tcPr>
            <w:tcW w:w="654" w:type="dxa"/>
          </w:tcPr>
          <w:p w:rsidR="006712D5" w:rsidRPr="00216399" w:rsidRDefault="006712D5" w:rsidP="00165CCC">
            <w:pPr>
              <w:tabs>
                <w:tab w:val="left" w:pos="0"/>
              </w:tabs>
              <w:spacing w:line="312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  <w:tc>
          <w:tcPr>
            <w:tcW w:w="8122" w:type="dxa"/>
          </w:tcPr>
          <w:p w:rsidR="006712D5" w:rsidRPr="00216399" w:rsidRDefault="006712D5" w:rsidP="00165CCC">
            <w:pPr>
              <w:tabs>
                <w:tab w:val="left" w:pos="0"/>
              </w:tabs>
              <w:spacing w:line="312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  <w:tc>
          <w:tcPr>
            <w:tcW w:w="795" w:type="dxa"/>
          </w:tcPr>
          <w:p w:rsidR="006712D5" w:rsidRPr="00216399" w:rsidRDefault="006712D5" w:rsidP="00165CCC">
            <w:pPr>
              <w:tabs>
                <w:tab w:val="left" w:pos="0"/>
              </w:tabs>
              <w:spacing w:line="312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712D5" w:rsidRPr="00216399" w:rsidTr="00443D1A">
        <w:tc>
          <w:tcPr>
            <w:tcW w:w="654" w:type="dxa"/>
          </w:tcPr>
          <w:p w:rsidR="006712D5" w:rsidRPr="00216399" w:rsidRDefault="006712D5" w:rsidP="00165CCC">
            <w:pPr>
              <w:tabs>
                <w:tab w:val="left" w:pos="0"/>
              </w:tabs>
              <w:spacing w:line="312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  <w:tc>
          <w:tcPr>
            <w:tcW w:w="8122" w:type="dxa"/>
          </w:tcPr>
          <w:p w:rsidR="006712D5" w:rsidRPr="00216399" w:rsidRDefault="006712D5" w:rsidP="00165CCC">
            <w:pPr>
              <w:tabs>
                <w:tab w:val="left" w:pos="0"/>
              </w:tabs>
              <w:spacing w:line="312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  <w:tc>
          <w:tcPr>
            <w:tcW w:w="795" w:type="dxa"/>
          </w:tcPr>
          <w:p w:rsidR="006712D5" w:rsidRPr="00216399" w:rsidRDefault="006712D5" w:rsidP="00165CCC">
            <w:pPr>
              <w:tabs>
                <w:tab w:val="left" w:pos="0"/>
              </w:tabs>
              <w:spacing w:line="312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443D1A" w:rsidRPr="00216399" w:rsidTr="00443D1A">
        <w:tc>
          <w:tcPr>
            <w:tcW w:w="654" w:type="dxa"/>
          </w:tcPr>
          <w:p w:rsidR="00443D1A" w:rsidRPr="00216399" w:rsidRDefault="00443D1A" w:rsidP="00165CCC">
            <w:pPr>
              <w:tabs>
                <w:tab w:val="left" w:pos="0"/>
              </w:tabs>
              <w:spacing w:line="312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  <w:tc>
          <w:tcPr>
            <w:tcW w:w="8122" w:type="dxa"/>
          </w:tcPr>
          <w:p w:rsidR="00443D1A" w:rsidRPr="00216399" w:rsidRDefault="00443D1A" w:rsidP="00165CCC">
            <w:pPr>
              <w:tabs>
                <w:tab w:val="left" w:pos="0"/>
              </w:tabs>
              <w:spacing w:line="312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  <w:tc>
          <w:tcPr>
            <w:tcW w:w="795" w:type="dxa"/>
          </w:tcPr>
          <w:p w:rsidR="00443D1A" w:rsidRPr="00216399" w:rsidRDefault="00443D1A" w:rsidP="00165CCC">
            <w:pPr>
              <w:tabs>
                <w:tab w:val="left" w:pos="0"/>
              </w:tabs>
              <w:spacing w:line="312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</w:tbl>
    <w:p w:rsidR="006712D5" w:rsidRPr="00216399" w:rsidRDefault="006712D5" w:rsidP="00165CCC">
      <w:pPr>
        <w:tabs>
          <w:tab w:val="left" w:pos="0"/>
        </w:tabs>
        <w:spacing w:line="312" w:lineRule="auto"/>
        <w:jc w:val="center"/>
        <w:rPr>
          <w:rFonts w:ascii="Times New Roman" w:hAnsi="Times New Roman"/>
          <w:sz w:val="28"/>
          <w:szCs w:val="28"/>
          <w:lang w:eastAsia="uk-UA"/>
        </w:rPr>
      </w:pPr>
    </w:p>
    <w:p w:rsidR="004440EA" w:rsidRPr="00216399" w:rsidRDefault="004440EA" w:rsidP="00165CCC">
      <w:pPr>
        <w:spacing w:line="312" w:lineRule="auto"/>
        <w:rPr>
          <w:rFonts w:ascii="Times New Roman" w:hAnsi="Times New Roman"/>
          <w:b/>
          <w:sz w:val="28"/>
          <w:szCs w:val="28"/>
          <w:lang w:eastAsia="uk-UA"/>
        </w:rPr>
      </w:pPr>
      <w:r w:rsidRPr="00216399">
        <w:rPr>
          <w:rFonts w:ascii="Times New Roman" w:hAnsi="Times New Roman"/>
          <w:sz w:val="28"/>
          <w:szCs w:val="28"/>
          <w:lang w:eastAsia="uk-UA"/>
        </w:rPr>
        <w:br w:type="page"/>
      </w:r>
    </w:p>
    <w:p w:rsidR="00F52921" w:rsidRPr="00216399" w:rsidRDefault="00F52921" w:rsidP="00096A4D">
      <w:pPr>
        <w:pStyle w:val="a7"/>
        <w:spacing w:after="0" w:line="312" w:lineRule="auto"/>
        <w:ind w:left="0"/>
        <w:jc w:val="center"/>
        <w:rPr>
          <w:rFonts w:ascii="Times New Roman" w:hAnsi="Times New Roman"/>
          <w:b/>
          <w:caps/>
          <w:sz w:val="28"/>
          <w:szCs w:val="28"/>
          <w:lang w:eastAsia="uk-UA"/>
        </w:rPr>
      </w:pPr>
      <w:r w:rsidRPr="00216399">
        <w:rPr>
          <w:rFonts w:ascii="Times New Roman" w:hAnsi="Times New Roman"/>
          <w:b/>
          <w:caps/>
          <w:sz w:val="28"/>
          <w:szCs w:val="28"/>
          <w:lang w:eastAsia="uk-UA"/>
        </w:rPr>
        <w:lastRenderedPageBreak/>
        <w:t>Характеристика дисципліни</w:t>
      </w:r>
    </w:p>
    <w:p w:rsidR="0066788A" w:rsidRPr="00216399" w:rsidRDefault="0066788A" w:rsidP="00165CCC">
      <w:pPr>
        <w:pStyle w:val="a7"/>
        <w:spacing w:after="0" w:line="312" w:lineRule="auto"/>
        <w:ind w:left="1068"/>
        <w:jc w:val="both"/>
        <w:rPr>
          <w:rFonts w:ascii="Times New Roman" w:hAnsi="Times New Roman"/>
          <w:b/>
          <w:sz w:val="28"/>
          <w:szCs w:val="28"/>
          <w:lang w:eastAsia="uk-UA"/>
        </w:rPr>
      </w:pPr>
    </w:p>
    <w:p w:rsidR="00F52921" w:rsidRPr="00216399" w:rsidRDefault="00697ECE" w:rsidP="00165CCC">
      <w:pPr>
        <w:spacing w:after="0" w:line="312" w:lineRule="auto"/>
        <w:ind w:firstLine="708"/>
        <w:jc w:val="both"/>
        <w:rPr>
          <w:rFonts w:ascii="Times New Roman" w:hAnsi="Times New Roman"/>
          <w:sz w:val="28"/>
          <w:szCs w:val="28"/>
          <w:lang w:eastAsia="uk-UA"/>
        </w:rPr>
      </w:pPr>
      <w:r>
        <w:rPr>
          <w:rFonts w:ascii="Times New Roman" w:hAnsi="Times New Roman"/>
          <w:sz w:val="28"/>
          <w:szCs w:val="28"/>
          <w:lang w:eastAsia="uk-UA"/>
        </w:rPr>
        <w:t>Навчальна дисципліна «</w:t>
      </w:r>
      <w:proofErr w:type="spellStart"/>
      <w:r w:rsidR="00F52921" w:rsidRPr="00216399">
        <w:rPr>
          <w:rFonts w:ascii="Times New Roman" w:hAnsi="Times New Roman"/>
          <w:sz w:val="28"/>
          <w:szCs w:val="28"/>
          <w:lang w:eastAsia="uk-UA"/>
        </w:rPr>
        <w:t>Тонкоплів</w:t>
      </w:r>
      <w:proofErr w:type="spellEnd"/>
      <w:r w:rsidR="00F52921" w:rsidRPr="00216399">
        <w:rPr>
          <w:rFonts w:ascii="Times New Roman" w:hAnsi="Times New Roman"/>
          <w:sz w:val="28"/>
          <w:szCs w:val="28"/>
          <w:lang w:val="ru-RU" w:eastAsia="uk-UA"/>
        </w:rPr>
        <w:t>к</w:t>
      </w:r>
      <w:r w:rsidR="00F52921" w:rsidRPr="00216399">
        <w:rPr>
          <w:rFonts w:ascii="Times New Roman" w:hAnsi="Times New Roman"/>
          <w:sz w:val="28"/>
          <w:szCs w:val="28"/>
          <w:lang w:eastAsia="uk-UA"/>
        </w:rPr>
        <w:t>о</w:t>
      </w:r>
      <w:r w:rsidR="00F52921" w:rsidRPr="00216399">
        <w:rPr>
          <w:rFonts w:ascii="Times New Roman" w:hAnsi="Times New Roman"/>
          <w:sz w:val="28"/>
          <w:szCs w:val="28"/>
          <w:lang w:val="ru-RU" w:eastAsia="uk-UA"/>
        </w:rPr>
        <w:t>в</w:t>
      </w:r>
      <w:r w:rsidR="00F52921" w:rsidRPr="00216399">
        <w:rPr>
          <w:rFonts w:ascii="Times New Roman" w:hAnsi="Times New Roman"/>
          <w:sz w:val="28"/>
          <w:szCs w:val="28"/>
          <w:lang w:eastAsia="uk-UA"/>
        </w:rPr>
        <w:t>і матеріали та технології їх одержання</w:t>
      </w:r>
      <w:r>
        <w:rPr>
          <w:rFonts w:ascii="Times New Roman" w:hAnsi="Times New Roman"/>
          <w:sz w:val="28"/>
          <w:szCs w:val="28"/>
          <w:lang w:eastAsia="uk-UA"/>
        </w:rPr>
        <w:t>»</w:t>
      </w:r>
      <w:r w:rsidR="00F52921" w:rsidRPr="00216399">
        <w:rPr>
          <w:rFonts w:ascii="Times New Roman" w:hAnsi="Times New Roman"/>
          <w:sz w:val="28"/>
          <w:szCs w:val="28"/>
          <w:lang w:eastAsia="uk-UA"/>
        </w:rPr>
        <w:t xml:space="preserve"> є нормативною і входить до циклу дисциплін професійно-практичної підготовки.</w:t>
      </w:r>
    </w:p>
    <w:p w:rsidR="00F52921" w:rsidRPr="00216399" w:rsidRDefault="00F52921" w:rsidP="00165CCC">
      <w:pPr>
        <w:spacing w:after="0" w:line="312" w:lineRule="auto"/>
        <w:ind w:firstLine="708"/>
        <w:jc w:val="both"/>
        <w:rPr>
          <w:rFonts w:ascii="Times New Roman" w:hAnsi="Times New Roman"/>
          <w:sz w:val="28"/>
          <w:szCs w:val="28"/>
          <w:lang w:eastAsia="uk-UA"/>
        </w:rPr>
      </w:pPr>
      <w:r w:rsidRPr="00216399">
        <w:rPr>
          <w:rFonts w:ascii="Times New Roman" w:hAnsi="Times New Roman"/>
          <w:b/>
          <w:bCs/>
          <w:i/>
          <w:iCs/>
          <w:sz w:val="28"/>
          <w:szCs w:val="28"/>
          <w:lang w:eastAsia="uk-UA"/>
        </w:rPr>
        <w:t xml:space="preserve">Мета вивчення дисципліни </w:t>
      </w:r>
      <w:r w:rsidR="001F4016" w:rsidRPr="00216399">
        <w:rPr>
          <w:rFonts w:ascii="Times New Roman" w:hAnsi="Times New Roman"/>
          <w:i/>
          <w:iCs/>
          <w:sz w:val="28"/>
          <w:szCs w:val="28"/>
          <w:lang w:eastAsia="uk-UA"/>
        </w:rPr>
        <w:t>–</w:t>
      </w:r>
      <w:r w:rsidRPr="00216399">
        <w:rPr>
          <w:rFonts w:ascii="Times New Roman" w:hAnsi="Times New Roman"/>
          <w:i/>
          <w:iCs/>
          <w:sz w:val="28"/>
          <w:szCs w:val="28"/>
          <w:lang w:eastAsia="uk-UA"/>
        </w:rPr>
        <w:t xml:space="preserve"> </w:t>
      </w:r>
      <w:r w:rsidRPr="00216399">
        <w:rPr>
          <w:rFonts w:ascii="Times New Roman" w:hAnsi="Times New Roman"/>
          <w:sz w:val="28"/>
          <w:szCs w:val="28"/>
          <w:lang w:eastAsia="uk-UA"/>
        </w:rPr>
        <w:t xml:space="preserve">засвоєння знань щодо існуючих новітніх технологій отримання тонких плівок та інших функціональних матеріалів та  підтримання навичок, необхідних під час виготовлення </w:t>
      </w:r>
      <w:proofErr w:type="spellStart"/>
      <w:r w:rsidRPr="00216399">
        <w:rPr>
          <w:rFonts w:ascii="Times New Roman" w:hAnsi="Times New Roman"/>
          <w:sz w:val="28"/>
          <w:szCs w:val="28"/>
          <w:lang w:eastAsia="uk-UA"/>
        </w:rPr>
        <w:t>тонкоплівкових</w:t>
      </w:r>
      <w:proofErr w:type="spellEnd"/>
      <w:r w:rsidRPr="00216399">
        <w:rPr>
          <w:rFonts w:ascii="Times New Roman" w:hAnsi="Times New Roman"/>
          <w:sz w:val="28"/>
          <w:szCs w:val="28"/>
          <w:lang w:eastAsia="uk-UA"/>
        </w:rPr>
        <w:t xml:space="preserve"> матеріалів різного складу та призначення за допомогою різних технологій напилювання, а також аналізу властивостей катодних, анодних та інших </w:t>
      </w:r>
      <w:proofErr w:type="spellStart"/>
      <w:r w:rsidRPr="00216399">
        <w:rPr>
          <w:rFonts w:ascii="Times New Roman" w:hAnsi="Times New Roman"/>
          <w:sz w:val="28"/>
          <w:szCs w:val="28"/>
          <w:lang w:eastAsia="uk-UA"/>
        </w:rPr>
        <w:t>наноматеріалів</w:t>
      </w:r>
      <w:proofErr w:type="spellEnd"/>
      <w:r w:rsidRPr="00216399">
        <w:rPr>
          <w:rFonts w:ascii="Times New Roman" w:hAnsi="Times New Roman"/>
          <w:sz w:val="28"/>
          <w:szCs w:val="28"/>
          <w:lang w:eastAsia="uk-UA"/>
        </w:rPr>
        <w:t>, що можуть використовуватися в нанотехнологіях, мікроелектроніці та інших сучасних галузях.</w:t>
      </w:r>
    </w:p>
    <w:p w:rsidR="00F52921" w:rsidRPr="00216399" w:rsidRDefault="00F52921" w:rsidP="00165CCC">
      <w:pPr>
        <w:spacing w:after="0" w:line="312" w:lineRule="auto"/>
        <w:ind w:firstLine="708"/>
        <w:jc w:val="both"/>
        <w:rPr>
          <w:rFonts w:ascii="Times New Roman" w:hAnsi="Times New Roman"/>
          <w:sz w:val="28"/>
          <w:szCs w:val="28"/>
          <w:lang w:eastAsia="uk-UA"/>
        </w:rPr>
      </w:pPr>
      <w:r w:rsidRPr="00216399">
        <w:rPr>
          <w:rFonts w:ascii="Times New Roman" w:hAnsi="Times New Roman"/>
          <w:sz w:val="28"/>
          <w:szCs w:val="28"/>
          <w:lang w:eastAsia="uk-UA"/>
        </w:rPr>
        <w:t>У результаті вивч</w:t>
      </w:r>
      <w:r w:rsidR="001F4016" w:rsidRPr="00216399">
        <w:rPr>
          <w:rFonts w:ascii="Times New Roman" w:hAnsi="Times New Roman"/>
          <w:sz w:val="28"/>
          <w:szCs w:val="28"/>
          <w:lang w:eastAsia="uk-UA"/>
        </w:rPr>
        <w:t>ення дисципліни студент повинен</w:t>
      </w:r>
      <w:r w:rsidRPr="00216399">
        <w:rPr>
          <w:rFonts w:ascii="Times New Roman" w:hAnsi="Times New Roman"/>
          <w:sz w:val="28"/>
          <w:szCs w:val="28"/>
          <w:lang w:eastAsia="uk-UA"/>
        </w:rPr>
        <w:t xml:space="preserve"> </w:t>
      </w:r>
      <w:r w:rsidRPr="00216399">
        <w:rPr>
          <w:rFonts w:ascii="Times New Roman" w:hAnsi="Times New Roman"/>
          <w:b/>
          <w:bCs/>
          <w:sz w:val="28"/>
          <w:szCs w:val="28"/>
          <w:lang w:eastAsia="uk-UA"/>
        </w:rPr>
        <w:t>знати:</w:t>
      </w:r>
    </w:p>
    <w:p w:rsidR="00F52921" w:rsidRPr="00216399" w:rsidRDefault="001F4016" w:rsidP="00165CCC">
      <w:pPr>
        <w:spacing w:after="0" w:line="312" w:lineRule="auto"/>
        <w:jc w:val="both"/>
        <w:rPr>
          <w:rFonts w:ascii="Times New Roman" w:hAnsi="Times New Roman"/>
          <w:sz w:val="28"/>
          <w:szCs w:val="28"/>
          <w:lang w:eastAsia="uk-UA"/>
        </w:rPr>
      </w:pPr>
      <w:proofErr w:type="spellStart"/>
      <w:r w:rsidRPr="00216399">
        <w:rPr>
          <w:rFonts w:ascii="Times New Roman" w:hAnsi="Times New Roman"/>
          <w:sz w:val="28"/>
          <w:szCs w:val="28"/>
          <w:lang w:eastAsia="uk-UA"/>
        </w:rPr>
        <w:t>-        о</w:t>
      </w:r>
      <w:r w:rsidR="00F52921" w:rsidRPr="00216399">
        <w:rPr>
          <w:rFonts w:ascii="Times New Roman" w:hAnsi="Times New Roman"/>
          <w:sz w:val="28"/>
          <w:szCs w:val="28"/>
          <w:lang w:eastAsia="uk-UA"/>
        </w:rPr>
        <w:t>снов</w:t>
      </w:r>
      <w:proofErr w:type="spellEnd"/>
      <w:r w:rsidR="00F52921" w:rsidRPr="00216399">
        <w:rPr>
          <w:rFonts w:ascii="Times New Roman" w:hAnsi="Times New Roman"/>
          <w:sz w:val="28"/>
          <w:szCs w:val="28"/>
          <w:lang w:eastAsia="uk-UA"/>
        </w:rPr>
        <w:t xml:space="preserve">ні вимоги до сучасних </w:t>
      </w:r>
      <w:proofErr w:type="spellStart"/>
      <w:r w:rsidR="00F52921" w:rsidRPr="00216399">
        <w:rPr>
          <w:rFonts w:ascii="Times New Roman" w:hAnsi="Times New Roman"/>
          <w:sz w:val="28"/>
          <w:szCs w:val="28"/>
          <w:lang w:eastAsia="uk-UA"/>
        </w:rPr>
        <w:t>тонкоплівкових</w:t>
      </w:r>
      <w:proofErr w:type="spellEnd"/>
      <w:r w:rsidR="00F52921" w:rsidRPr="00216399">
        <w:rPr>
          <w:rFonts w:ascii="Times New Roman" w:hAnsi="Times New Roman"/>
          <w:sz w:val="28"/>
          <w:szCs w:val="28"/>
          <w:lang w:eastAsia="uk-UA"/>
        </w:rPr>
        <w:t xml:space="preserve"> матеріалів;</w:t>
      </w:r>
    </w:p>
    <w:p w:rsidR="00F52921" w:rsidRPr="00216399" w:rsidRDefault="001F4016" w:rsidP="00165CCC">
      <w:pPr>
        <w:spacing w:after="0" w:line="312" w:lineRule="auto"/>
        <w:jc w:val="both"/>
        <w:rPr>
          <w:rFonts w:ascii="Times New Roman" w:hAnsi="Times New Roman"/>
          <w:sz w:val="28"/>
          <w:szCs w:val="28"/>
          <w:lang w:eastAsia="uk-UA"/>
        </w:rPr>
      </w:pPr>
      <w:proofErr w:type="spellStart"/>
      <w:r w:rsidRPr="00216399">
        <w:rPr>
          <w:rFonts w:ascii="Times New Roman" w:hAnsi="Times New Roman"/>
          <w:sz w:val="28"/>
          <w:szCs w:val="28"/>
          <w:lang w:eastAsia="uk-UA"/>
        </w:rPr>
        <w:t>-        к</w:t>
      </w:r>
      <w:r w:rsidR="00F52921" w:rsidRPr="00216399">
        <w:rPr>
          <w:rFonts w:ascii="Times New Roman" w:hAnsi="Times New Roman"/>
          <w:sz w:val="28"/>
          <w:szCs w:val="28"/>
          <w:lang w:eastAsia="uk-UA"/>
        </w:rPr>
        <w:t>ласифікац</w:t>
      </w:r>
      <w:proofErr w:type="spellEnd"/>
      <w:r w:rsidR="00F52921" w:rsidRPr="00216399">
        <w:rPr>
          <w:rFonts w:ascii="Times New Roman" w:hAnsi="Times New Roman"/>
          <w:sz w:val="28"/>
          <w:szCs w:val="28"/>
          <w:lang w:eastAsia="uk-UA"/>
        </w:rPr>
        <w:t xml:space="preserve">ію </w:t>
      </w:r>
      <w:proofErr w:type="spellStart"/>
      <w:r w:rsidR="00F52921" w:rsidRPr="00216399">
        <w:rPr>
          <w:rFonts w:ascii="Times New Roman" w:hAnsi="Times New Roman"/>
          <w:sz w:val="28"/>
          <w:szCs w:val="28"/>
          <w:lang w:eastAsia="uk-UA"/>
        </w:rPr>
        <w:t>тонкоплівкових</w:t>
      </w:r>
      <w:proofErr w:type="spellEnd"/>
      <w:r w:rsidR="00F52921" w:rsidRPr="00216399">
        <w:rPr>
          <w:rFonts w:ascii="Times New Roman" w:hAnsi="Times New Roman"/>
          <w:sz w:val="28"/>
          <w:szCs w:val="28"/>
          <w:lang w:eastAsia="uk-UA"/>
        </w:rPr>
        <w:t xml:space="preserve"> матеріалів за їх фізичними властивостями, умовами їх експлуатації та використовування, технологіями їх отримання;</w:t>
      </w:r>
    </w:p>
    <w:p w:rsidR="00F52921" w:rsidRPr="00216399" w:rsidRDefault="00F52921" w:rsidP="00165CCC">
      <w:pPr>
        <w:spacing w:after="0" w:line="312" w:lineRule="auto"/>
        <w:jc w:val="both"/>
        <w:rPr>
          <w:rFonts w:ascii="Times New Roman" w:hAnsi="Times New Roman"/>
          <w:sz w:val="28"/>
          <w:szCs w:val="28"/>
          <w:lang w:eastAsia="uk-UA"/>
        </w:rPr>
      </w:pPr>
      <w:proofErr w:type="spellStart"/>
      <w:r w:rsidRPr="00216399">
        <w:rPr>
          <w:rFonts w:ascii="Times New Roman" w:hAnsi="Times New Roman"/>
          <w:sz w:val="28"/>
          <w:szCs w:val="28"/>
          <w:lang w:eastAsia="uk-UA"/>
        </w:rPr>
        <w:t>-        </w:t>
      </w:r>
      <w:r w:rsidR="001F4016" w:rsidRPr="00216399">
        <w:rPr>
          <w:rFonts w:ascii="Times New Roman" w:hAnsi="Times New Roman"/>
          <w:sz w:val="28"/>
          <w:szCs w:val="28"/>
          <w:lang w:eastAsia="uk-UA"/>
        </w:rPr>
        <w:t>т</w:t>
      </w:r>
      <w:r w:rsidRPr="00216399">
        <w:rPr>
          <w:rFonts w:ascii="Times New Roman" w:hAnsi="Times New Roman"/>
          <w:sz w:val="28"/>
          <w:szCs w:val="28"/>
          <w:lang w:eastAsia="uk-UA"/>
        </w:rPr>
        <w:t>ехнолог</w:t>
      </w:r>
      <w:proofErr w:type="spellEnd"/>
      <w:r w:rsidRPr="00216399">
        <w:rPr>
          <w:rFonts w:ascii="Times New Roman" w:hAnsi="Times New Roman"/>
          <w:sz w:val="28"/>
          <w:szCs w:val="28"/>
          <w:lang w:eastAsia="uk-UA"/>
        </w:rPr>
        <w:t xml:space="preserve">ії отримання </w:t>
      </w:r>
      <w:proofErr w:type="spellStart"/>
      <w:r w:rsidRPr="00216399">
        <w:rPr>
          <w:rFonts w:ascii="Times New Roman" w:hAnsi="Times New Roman"/>
          <w:sz w:val="28"/>
          <w:szCs w:val="28"/>
          <w:lang w:eastAsia="uk-UA"/>
        </w:rPr>
        <w:t>тонкоплівкових</w:t>
      </w:r>
      <w:proofErr w:type="spellEnd"/>
      <w:r w:rsidRPr="00216399">
        <w:rPr>
          <w:rFonts w:ascii="Times New Roman" w:hAnsi="Times New Roman"/>
          <w:sz w:val="28"/>
          <w:szCs w:val="28"/>
          <w:lang w:eastAsia="uk-UA"/>
        </w:rPr>
        <w:t xml:space="preserve"> матеріалів, у тому числі вакуумні технології, їх класифікації;</w:t>
      </w:r>
    </w:p>
    <w:p w:rsidR="00F52921" w:rsidRPr="00216399" w:rsidRDefault="00F52921" w:rsidP="00165CCC">
      <w:pPr>
        <w:spacing w:after="0" w:line="312" w:lineRule="auto"/>
        <w:jc w:val="both"/>
        <w:rPr>
          <w:rFonts w:ascii="Times New Roman" w:hAnsi="Times New Roman"/>
          <w:sz w:val="28"/>
          <w:szCs w:val="28"/>
          <w:lang w:eastAsia="uk-UA"/>
        </w:rPr>
      </w:pPr>
      <w:r w:rsidRPr="00216399">
        <w:rPr>
          <w:rFonts w:ascii="Times New Roman" w:hAnsi="Times New Roman"/>
          <w:sz w:val="28"/>
          <w:szCs w:val="28"/>
          <w:lang w:eastAsia="uk-UA"/>
        </w:rPr>
        <w:t>-       </w:t>
      </w:r>
      <w:r w:rsidR="001F4016" w:rsidRPr="00216399">
        <w:rPr>
          <w:rFonts w:ascii="Times New Roman" w:hAnsi="Times New Roman"/>
          <w:sz w:val="28"/>
          <w:szCs w:val="28"/>
          <w:lang w:eastAsia="uk-UA"/>
        </w:rPr>
        <w:t>у</w:t>
      </w:r>
      <w:r w:rsidRPr="00216399">
        <w:rPr>
          <w:rFonts w:ascii="Times New Roman" w:hAnsi="Times New Roman"/>
          <w:sz w:val="28"/>
          <w:szCs w:val="28"/>
          <w:lang w:eastAsia="uk-UA"/>
        </w:rPr>
        <w:t>сі існуючі вакуумні способи напилювання тонких плівок за їх параметрами, характеристиками і можливостями;</w:t>
      </w:r>
    </w:p>
    <w:p w:rsidR="00F52921" w:rsidRPr="00216399" w:rsidRDefault="00F52921" w:rsidP="00165CCC">
      <w:pPr>
        <w:spacing w:after="0" w:line="312" w:lineRule="auto"/>
        <w:jc w:val="both"/>
        <w:rPr>
          <w:rFonts w:ascii="Times New Roman" w:hAnsi="Times New Roman"/>
          <w:sz w:val="28"/>
          <w:szCs w:val="28"/>
          <w:lang w:eastAsia="uk-UA"/>
        </w:rPr>
      </w:pPr>
      <w:r w:rsidRPr="00216399">
        <w:rPr>
          <w:rFonts w:ascii="Times New Roman" w:hAnsi="Times New Roman"/>
          <w:sz w:val="28"/>
          <w:szCs w:val="28"/>
          <w:lang w:eastAsia="uk-UA"/>
        </w:rPr>
        <w:t>-       </w:t>
      </w:r>
      <w:r w:rsidR="001F4016" w:rsidRPr="00216399">
        <w:rPr>
          <w:rFonts w:ascii="Times New Roman" w:hAnsi="Times New Roman"/>
          <w:sz w:val="28"/>
          <w:szCs w:val="28"/>
          <w:lang w:eastAsia="uk-UA"/>
        </w:rPr>
        <w:t>у</w:t>
      </w:r>
      <w:r w:rsidRPr="00216399">
        <w:rPr>
          <w:rFonts w:ascii="Times New Roman" w:hAnsi="Times New Roman"/>
          <w:sz w:val="28"/>
          <w:szCs w:val="28"/>
          <w:lang w:eastAsia="uk-UA"/>
        </w:rPr>
        <w:t>сі параметри технологій, що впливають на будову, структуру та властивості отриманих тонких плівок;</w:t>
      </w:r>
    </w:p>
    <w:p w:rsidR="00F52921" w:rsidRPr="00216399" w:rsidRDefault="00F52921" w:rsidP="00165CCC">
      <w:pPr>
        <w:spacing w:after="0" w:line="312" w:lineRule="auto"/>
        <w:jc w:val="both"/>
        <w:rPr>
          <w:rFonts w:ascii="Times New Roman" w:hAnsi="Times New Roman"/>
          <w:sz w:val="28"/>
          <w:szCs w:val="28"/>
          <w:lang w:eastAsia="uk-UA"/>
        </w:rPr>
      </w:pPr>
      <w:r w:rsidRPr="00216399">
        <w:rPr>
          <w:rFonts w:ascii="Times New Roman" w:hAnsi="Times New Roman"/>
          <w:b/>
          <w:bCs/>
          <w:sz w:val="28"/>
          <w:szCs w:val="28"/>
          <w:lang w:eastAsia="uk-UA"/>
        </w:rPr>
        <w:t>       вміти:</w:t>
      </w:r>
    </w:p>
    <w:p w:rsidR="00F52921" w:rsidRPr="00216399" w:rsidRDefault="00F52921" w:rsidP="00165CCC">
      <w:pPr>
        <w:spacing w:after="0" w:line="312" w:lineRule="auto"/>
        <w:jc w:val="both"/>
        <w:rPr>
          <w:rFonts w:ascii="Times New Roman" w:hAnsi="Times New Roman"/>
          <w:sz w:val="28"/>
          <w:szCs w:val="28"/>
          <w:lang w:eastAsia="uk-UA"/>
        </w:rPr>
      </w:pPr>
      <w:r w:rsidRPr="00216399">
        <w:rPr>
          <w:rFonts w:ascii="Times New Roman" w:hAnsi="Times New Roman"/>
          <w:sz w:val="28"/>
          <w:szCs w:val="28"/>
          <w:lang w:eastAsia="uk-UA"/>
        </w:rPr>
        <w:t>-         аналізувати умови створення структури тонких плівок, отриманих за допомогою вакуумних методів напилювання;</w:t>
      </w:r>
    </w:p>
    <w:p w:rsidR="00F52921" w:rsidRPr="00216399" w:rsidRDefault="00F52921" w:rsidP="00165CCC">
      <w:pPr>
        <w:spacing w:after="0" w:line="312" w:lineRule="auto"/>
        <w:jc w:val="both"/>
        <w:rPr>
          <w:rFonts w:ascii="Times New Roman" w:hAnsi="Times New Roman"/>
          <w:sz w:val="28"/>
          <w:szCs w:val="28"/>
          <w:lang w:eastAsia="uk-UA"/>
        </w:rPr>
      </w:pPr>
      <w:r w:rsidRPr="00216399">
        <w:rPr>
          <w:rFonts w:ascii="Times New Roman" w:hAnsi="Times New Roman"/>
          <w:sz w:val="28"/>
          <w:szCs w:val="28"/>
          <w:lang w:eastAsia="uk-UA"/>
        </w:rPr>
        <w:t xml:space="preserve">-         аналізувати різноманітні технології напилювання </w:t>
      </w:r>
      <w:proofErr w:type="spellStart"/>
      <w:r w:rsidRPr="00216399">
        <w:rPr>
          <w:rFonts w:ascii="Times New Roman" w:hAnsi="Times New Roman"/>
          <w:sz w:val="28"/>
          <w:szCs w:val="28"/>
          <w:lang w:eastAsia="uk-UA"/>
        </w:rPr>
        <w:t>тонкоплівкових</w:t>
      </w:r>
      <w:proofErr w:type="spellEnd"/>
      <w:r w:rsidRPr="00216399">
        <w:rPr>
          <w:rFonts w:ascii="Times New Roman" w:hAnsi="Times New Roman"/>
          <w:sz w:val="28"/>
          <w:szCs w:val="28"/>
          <w:lang w:eastAsia="uk-UA"/>
        </w:rPr>
        <w:t xml:space="preserve"> матеріалів, з точки зору отримання різних за призначенням та властивостями тонких плівок;</w:t>
      </w:r>
    </w:p>
    <w:p w:rsidR="00F52921" w:rsidRPr="00216399" w:rsidRDefault="00F52921" w:rsidP="00165CCC">
      <w:pPr>
        <w:spacing w:after="0" w:line="312" w:lineRule="auto"/>
        <w:jc w:val="both"/>
        <w:rPr>
          <w:rFonts w:ascii="Times New Roman" w:hAnsi="Times New Roman"/>
          <w:sz w:val="28"/>
          <w:szCs w:val="28"/>
          <w:lang w:eastAsia="uk-UA"/>
        </w:rPr>
      </w:pPr>
      <w:r w:rsidRPr="00216399">
        <w:rPr>
          <w:rFonts w:ascii="Times New Roman" w:hAnsi="Times New Roman"/>
          <w:sz w:val="28"/>
          <w:szCs w:val="28"/>
          <w:lang w:eastAsia="uk-UA"/>
        </w:rPr>
        <w:t>-         визначати режими напилювання  для конкретних металів та сплавів згідно з діаграмами стану.</w:t>
      </w:r>
    </w:p>
    <w:p w:rsidR="00F52921" w:rsidRPr="00216399" w:rsidRDefault="00F52921" w:rsidP="00165CCC">
      <w:pPr>
        <w:spacing w:after="0" w:line="312" w:lineRule="auto"/>
        <w:ind w:firstLine="708"/>
        <w:jc w:val="both"/>
        <w:rPr>
          <w:rFonts w:ascii="Times New Roman" w:hAnsi="Times New Roman"/>
          <w:sz w:val="28"/>
          <w:szCs w:val="28"/>
          <w:lang w:eastAsia="uk-UA"/>
        </w:rPr>
      </w:pPr>
      <w:r w:rsidRPr="00216399">
        <w:rPr>
          <w:rFonts w:ascii="Times New Roman" w:hAnsi="Times New Roman"/>
          <w:b/>
          <w:bCs/>
          <w:sz w:val="28"/>
          <w:szCs w:val="28"/>
          <w:lang w:eastAsia="uk-UA"/>
        </w:rPr>
        <w:t xml:space="preserve">Критерії успішності </w:t>
      </w:r>
      <w:r w:rsidR="001F4016" w:rsidRPr="00216399">
        <w:rPr>
          <w:rFonts w:ascii="Times New Roman" w:hAnsi="Times New Roman"/>
          <w:i/>
          <w:iCs/>
          <w:sz w:val="28"/>
          <w:szCs w:val="28"/>
          <w:lang w:eastAsia="uk-UA"/>
        </w:rPr>
        <w:t>–</w:t>
      </w:r>
      <w:r w:rsidRPr="00216399">
        <w:rPr>
          <w:rFonts w:ascii="Times New Roman" w:hAnsi="Times New Roman"/>
          <w:sz w:val="28"/>
          <w:szCs w:val="28"/>
          <w:lang w:eastAsia="uk-UA"/>
        </w:rPr>
        <w:t xml:space="preserve"> отримання позитивної оцінки при складанні контрольних робіт у тестовій і не тестовій формах.</w:t>
      </w:r>
    </w:p>
    <w:p w:rsidR="00F52921" w:rsidRPr="00216399" w:rsidRDefault="00F52921" w:rsidP="00165CCC">
      <w:pPr>
        <w:spacing w:after="0" w:line="312" w:lineRule="auto"/>
        <w:ind w:firstLine="708"/>
        <w:jc w:val="both"/>
        <w:rPr>
          <w:rFonts w:ascii="Times New Roman" w:hAnsi="Times New Roman"/>
          <w:sz w:val="28"/>
          <w:szCs w:val="28"/>
          <w:lang w:eastAsia="uk-UA"/>
        </w:rPr>
      </w:pPr>
      <w:r w:rsidRPr="00216399">
        <w:rPr>
          <w:rFonts w:ascii="Times New Roman" w:hAnsi="Times New Roman"/>
          <w:b/>
          <w:bCs/>
          <w:sz w:val="28"/>
          <w:szCs w:val="28"/>
          <w:lang w:eastAsia="uk-UA"/>
        </w:rPr>
        <w:t xml:space="preserve">Засоби діагностики успішності навчання </w:t>
      </w:r>
      <w:r w:rsidR="001F4016" w:rsidRPr="00216399">
        <w:rPr>
          <w:rFonts w:ascii="Times New Roman" w:hAnsi="Times New Roman"/>
          <w:i/>
          <w:iCs/>
          <w:sz w:val="28"/>
          <w:szCs w:val="28"/>
          <w:lang w:eastAsia="uk-UA"/>
        </w:rPr>
        <w:t>–</w:t>
      </w:r>
      <w:r w:rsidRPr="00216399">
        <w:rPr>
          <w:rFonts w:ascii="Times New Roman" w:hAnsi="Times New Roman"/>
          <w:sz w:val="28"/>
          <w:szCs w:val="28"/>
          <w:lang w:eastAsia="uk-UA"/>
        </w:rPr>
        <w:t xml:space="preserve"> комплект тестових і не тестових завдань, комплект мікроструктур </w:t>
      </w:r>
      <w:proofErr w:type="spellStart"/>
      <w:r w:rsidRPr="00216399">
        <w:rPr>
          <w:rFonts w:ascii="Times New Roman" w:hAnsi="Times New Roman"/>
          <w:sz w:val="28"/>
          <w:szCs w:val="28"/>
          <w:lang w:eastAsia="uk-UA"/>
        </w:rPr>
        <w:t>тонкоплівкових</w:t>
      </w:r>
      <w:proofErr w:type="spellEnd"/>
      <w:r w:rsidRPr="00216399">
        <w:rPr>
          <w:rFonts w:ascii="Times New Roman" w:hAnsi="Times New Roman"/>
          <w:sz w:val="28"/>
          <w:szCs w:val="28"/>
          <w:lang w:eastAsia="uk-UA"/>
        </w:rPr>
        <w:t xml:space="preserve"> матеріалів в </w:t>
      </w:r>
      <w:r w:rsidRPr="00216399">
        <w:rPr>
          <w:rFonts w:ascii="Times New Roman" w:hAnsi="Times New Roman"/>
          <w:sz w:val="28"/>
          <w:szCs w:val="28"/>
          <w:lang w:eastAsia="uk-UA"/>
        </w:rPr>
        <w:lastRenderedPageBreak/>
        <w:t>залежності від хімічного складу, технології напилювання та умов кристалізації.</w:t>
      </w:r>
    </w:p>
    <w:p w:rsidR="00F52921" w:rsidRPr="00216399" w:rsidRDefault="00F52921" w:rsidP="00165CCC">
      <w:pPr>
        <w:spacing w:after="0" w:line="312" w:lineRule="auto"/>
        <w:ind w:firstLine="708"/>
        <w:jc w:val="both"/>
        <w:rPr>
          <w:rFonts w:ascii="Times New Roman" w:hAnsi="Times New Roman"/>
          <w:sz w:val="28"/>
          <w:szCs w:val="28"/>
          <w:lang w:eastAsia="uk-UA"/>
        </w:rPr>
      </w:pPr>
      <w:r w:rsidRPr="00216399">
        <w:rPr>
          <w:rFonts w:ascii="Times New Roman" w:hAnsi="Times New Roman"/>
          <w:b/>
          <w:bCs/>
          <w:sz w:val="28"/>
          <w:szCs w:val="28"/>
          <w:lang w:eastAsia="uk-UA"/>
        </w:rPr>
        <w:t>Зв`язок з іншими дисциплінами</w:t>
      </w:r>
      <w:r w:rsidRPr="00216399">
        <w:rPr>
          <w:rFonts w:ascii="Times New Roman" w:hAnsi="Times New Roman"/>
          <w:sz w:val="28"/>
          <w:szCs w:val="28"/>
          <w:lang w:eastAsia="uk-UA"/>
        </w:rPr>
        <w:t xml:space="preserve"> </w:t>
      </w:r>
      <w:r w:rsidR="00697ECE">
        <w:rPr>
          <w:rFonts w:ascii="Times New Roman" w:hAnsi="Times New Roman"/>
          <w:sz w:val="28"/>
          <w:szCs w:val="28"/>
          <w:lang w:eastAsia="uk-UA"/>
        </w:rPr>
        <w:t>–</w:t>
      </w:r>
      <w:r w:rsidRPr="00216399">
        <w:rPr>
          <w:rFonts w:ascii="Times New Roman" w:hAnsi="Times New Roman"/>
          <w:sz w:val="28"/>
          <w:szCs w:val="28"/>
          <w:lang w:eastAsia="uk-UA"/>
        </w:rPr>
        <w:t xml:space="preserve"> дисципліна є одною з </w:t>
      </w:r>
      <w:proofErr w:type="spellStart"/>
      <w:r w:rsidRPr="00216399">
        <w:rPr>
          <w:rFonts w:ascii="Times New Roman" w:hAnsi="Times New Roman"/>
          <w:sz w:val="28"/>
          <w:szCs w:val="28"/>
          <w:lang w:eastAsia="uk-UA"/>
        </w:rPr>
        <w:t>основополагаючих</w:t>
      </w:r>
      <w:proofErr w:type="spellEnd"/>
      <w:r w:rsidRPr="00216399">
        <w:rPr>
          <w:rFonts w:ascii="Times New Roman" w:hAnsi="Times New Roman"/>
          <w:sz w:val="28"/>
          <w:szCs w:val="28"/>
          <w:lang w:eastAsia="uk-UA"/>
        </w:rPr>
        <w:t xml:space="preserve"> у підготовці магістрів </w:t>
      </w:r>
      <w:r w:rsidR="001F4016" w:rsidRPr="00216399">
        <w:rPr>
          <w:rFonts w:ascii="Times New Roman" w:hAnsi="Times New Roman"/>
          <w:sz w:val="28"/>
          <w:szCs w:val="28"/>
          <w:lang w:eastAsia="uk-UA"/>
        </w:rPr>
        <w:t>спеціальності «Матеріалознавство»</w:t>
      </w:r>
      <w:r w:rsidRPr="00216399">
        <w:rPr>
          <w:rFonts w:ascii="Times New Roman" w:hAnsi="Times New Roman"/>
          <w:sz w:val="28"/>
          <w:szCs w:val="28"/>
          <w:lang w:eastAsia="uk-UA"/>
        </w:rPr>
        <w:t>, їй передує вивчення дисциплін</w:t>
      </w:r>
      <w:r w:rsidR="001F4016" w:rsidRPr="00216399">
        <w:rPr>
          <w:rFonts w:ascii="Times New Roman" w:hAnsi="Times New Roman"/>
          <w:sz w:val="28"/>
          <w:szCs w:val="28"/>
          <w:lang w:eastAsia="uk-UA"/>
        </w:rPr>
        <w:t>:</w:t>
      </w:r>
      <w:r w:rsidRPr="00216399">
        <w:rPr>
          <w:rFonts w:ascii="Times New Roman" w:hAnsi="Times New Roman"/>
          <w:sz w:val="28"/>
          <w:szCs w:val="28"/>
          <w:lang w:eastAsia="uk-UA"/>
        </w:rPr>
        <w:t xml:space="preserve"> </w:t>
      </w:r>
      <w:r w:rsidR="001F4016" w:rsidRPr="00216399">
        <w:rPr>
          <w:rFonts w:ascii="Times New Roman" w:hAnsi="Times New Roman"/>
          <w:sz w:val="28"/>
          <w:szCs w:val="28"/>
          <w:lang w:eastAsia="uk-UA"/>
        </w:rPr>
        <w:t>«М</w:t>
      </w:r>
      <w:r w:rsidRPr="00216399">
        <w:rPr>
          <w:rFonts w:ascii="Times New Roman" w:hAnsi="Times New Roman"/>
          <w:sz w:val="28"/>
          <w:szCs w:val="28"/>
          <w:lang w:eastAsia="uk-UA"/>
        </w:rPr>
        <w:t>еталознавство</w:t>
      </w:r>
      <w:r w:rsidR="001F4016" w:rsidRPr="00216399">
        <w:rPr>
          <w:rFonts w:ascii="Times New Roman" w:hAnsi="Times New Roman"/>
          <w:sz w:val="28"/>
          <w:szCs w:val="28"/>
          <w:lang w:eastAsia="uk-UA"/>
        </w:rPr>
        <w:t>»</w:t>
      </w:r>
      <w:r w:rsidRPr="00216399">
        <w:rPr>
          <w:rFonts w:ascii="Times New Roman" w:hAnsi="Times New Roman"/>
          <w:sz w:val="28"/>
          <w:szCs w:val="28"/>
          <w:lang w:eastAsia="uk-UA"/>
        </w:rPr>
        <w:t xml:space="preserve">, </w:t>
      </w:r>
      <w:r w:rsidR="001F4016" w:rsidRPr="00216399">
        <w:rPr>
          <w:rFonts w:ascii="Times New Roman" w:hAnsi="Times New Roman"/>
          <w:sz w:val="28"/>
          <w:szCs w:val="28"/>
          <w:lang w:eastAsia="uk-UA"/>
        </w:rPr>
        <w:t>«М</w:t>
      </w:r>
      <w:r w:rsidRPr="00216399">
        <w:rPr>
          <w:rFonts w:ascii="Times New Roman" w:hAnsi="Times New Roman"/>
          <w:sz w:val="28"/>
          <w:szCs w:val="28"/>
          <w:lang w:eastAsia="uk-UA"/>
        </w:rPr>
        <w:t>еханічні властивості</w:t>
      </w:r>
      <w:r w:rsidR="001F4016" w:rsidRPr="00216399">
        <w:rPr>
          <w:rFonts w:ascii="Times New Roman" w:hAnsi="Times New Roman"/>
          <w:sz w:val="28"/>
          <w:szCs w:val="28"/>
          <w:lang w:eastAsia="uk-UA"/>
        </w:rPr>
        <w:t xml:space="preserve"> металів»</w:t>
      </w:r>
      <w:r w:rsidRPr="00216399">
        <w:rPr>
          <w:rFonts w:ascii="Times New Roman" w:hAnsi="Times New Roman"/>
          <w:sz w:val="28"/>
          <w:szCs w:val="28"/>
          <w:lang w:eastAsia="uk-UA"/>
        </w:rPr>
        <w:t xml:space="preserve">, </w:t>
      </w:r>
      <w:r w:rsidR="001F4016" w:rsidRPr="00216399">
        <w:rPr>
          <w:rFonts w:ascii="Times New Roman" w:hAnsi="Times New Roman"/>
          <w:sz w:val="28"/>
          <w:szCs w:val="28"/>
          <w:lang w:eastAsia="uk-UA"/>
        </w:rPr>
        <w:t>«Л</w:t>
      </w:r>
      <w:r w:rsidRPr="00216399">
        <w:rPr>
          <w:rFonts w:ascii="Times New Roman" w:hAnsi="Times New Roman"/>
          <w:sz w:val="28"/>
          <w:szCs w:val="28"/>
          <w:lang w:eastAsia="uk-UA"/>
        </w:rPr>
        <w:t>еговані сталі і сплави</w:t>
      </w:r>
      <w:r w:rsidR="001F4016" w:rsidRPr="00216399">
        <w:rPr>
          <w:rFonts w:ascii="Times New Roman" w:hAnsi="Times New Roman"/>
          <w:sz w:val="28"/>
          <w:szCs w:val="28"/>
          <w:lang w:eastAsia="uk-UA"/>
        </w:rPr>
        <w:t>»</w:t>
      </w:r>
      <w:r w:rsidRPr="00216399">
        <w:rPr>
          <w:rFonts w:ascii="Times New Roman" w:hAnsi="Times New Roman"/>
          <w:sz w:val="28"/>
          <w:szCs w:val="28"/>
          <w:lang w:eastAsia="uk-UA"/>
        </w:rPr>
        <w:t xml:space="preserve"> тощо.</w:t>
      </w:r>
    </w:p>
    <w:p w:rsidR="0066788A" w:rsidRPr="00216399" w:rsidRDefault="0066788A" w:rsidP="00165CCC">
      <w:pPr>
        <w:pStyle w:val="a7"/>
        <w:spacing w:line="312" w:lineRule="auto"/>
        <w:jc w:val="both"/>
        <w:rPr>
          <w:rFonts w:ascii="Times New Roman" w:hAnsi="Times New Roman"/>
          <w:sz w:val="28"/>
          <w:szCs w:val="28"/>
          <w:lang w:eastAsia="uk-UA"/>
        </w:rPr>
      </w:pPr>
    </w:p>
    <w:p w:rsidR="00D76EF6" w:rsidRPr="00216399" w:rsidRDefault="006A5D4C" w:rsidP="00096A4D">
      <w:pPr>
        <w:pStyle w:val="a7"/>
        <w:numPr>
          <w:ilvl w:val="0"/>
          <w:numId w:val="12"/>
        </w:numPr>
        <w:spacing w:after="0" w:line="312" w:lineRule="auto"/>
        <w:ind w:left="0" w:firstLine="0"/>
        <w:jc w:val="center"/>
        <w:outlineLvl w:val="1"/>
        <w:rPr>
          <w:rFonts w:ascii="Times New Roman" w:hAnsi="Times New Roman"/>
          <w:sz w:val="28"/>
          <w:szCs w:val="28"/>
          <w:lang w:eastAsia="uk-UA"/>
        </w:rPr>
      </w:pPr>
      <w:r w:rsidRPr="00216399">
        <w:rPr>
          <w:rFonts w:ascii="Times New Roman" w:eastAsia="Times New Roman" w:hAnsi="Times New Roman"/>
          <w:b/>
          <w:bCs/>
          <w:caps/>
          <w:sz w:val="28"/>
          <w:szCs w:val="28"/>
          <w:lang w:eastAsia="uk-UA"/>
        </w:rPr>
        <w:t>Загальні методичні вказівки</w:t>
      </w:r>
    </w:p>
    <w:p w:rsidR="001F4016" w:rsidRPr="00216399" w:rsidRDefault="001F4016" w:rsidP="00165CCC">
      <w:pPr>
        <w:spacing w:after="0" w:line="312" w:lineRule="auto"/>
        <w:ind w:firstLine="709"/>
        <w:jc w:val="both"/>
        <w:rPr>
          <w:rFonts w:ascii="Times New Roman" w:hAnsi="Times New Roman"/>
          <w:sz w:val="28"/>
          <w:szCs w:val="28"/>
          <w:lang w:eastAsia="uk-UA"/>
        </w:rPr>
      </w:pPr>
    </w:p>
    <w:p w:rsidR="00443D1A" w:rsidRPr="00216399" w:rsidRDefault="00443D1A" w:rsidP="00165CCC">
      <w:pPr>
        <w:spacing w:after="0" w:line="312" w:lineRule="auto"/>
        <w:ind w:firstLine="709"/>
        <w:jc w:val="both"/>
        <w:rPr>
          <w:rFonts w:ascii="Times New Roman" w:hAnsi="Times New Roman"/>
          <w:sz w:val="28"/>
          <w:szCs w:val="28"/>
          <w:lang w:eastAsia="uk-UA"/>
        </w:rPr>
      </w:pPr>
      <w:r w:rsidRPr="00216399">
        <w:rPr>
          <w:rFonts w:ascii="Times New Roman" w:hAnsi="Times New Roman"/>
          <w:sz w:val="28"/>
          <w:szCs w:val="28"/>
          <w:lang w:eastAsia="uk-UA"/>
        </w:rPr>
        <w:t>Структура вивчення дисципліни «</w:t>
      </w:r>
      <w:proofErr w:type="spellStart"/>
      <w:r w:rsidRPr="00216399">
        <w:rPr>
          <w:rFonts w:ascii="Times New Roman" w:hAnsi="Times New Roman"/>
          <w:sz w:val="28"/>
          <w:szCs w:val="28"/>
          <w:lang w:eastAsia="uk-UA"/>
        </w:rPr>
        <w:t>Тонкоплівкові</w:t>
      </w:r>
      <w:proofErr w:type="spellEnd"/>
      <w:r w:rsidRPr="00216399">
        <w:rPr>
          <w:rFonts w:ascii="Times New Roman" w:hAnsi="Times New Roman"/>
          <w:sz w:val="28"/>
          <w:szCs w:val="28"/>
          <w:lang w:eastAsia="uk-UA"/>
        </w:rPr>
        <w:t xml:space="preserve"> матеріали і технології </w:t>
      </w:r>
      <w:proofErr w:type="spellStart"/>
      <w:r w:rsidRPr="00216399">
        <w:rPr>
          <w:rFonts w:ascii="Times New Roman" w:hAnsi="Times New Roman"/>
          <w:sz w:val="28"/>
          <w:szCs w:val="28"/>
          <w:lang w:eastAsia="uk-UA"/>
        </w:rPr>
        <w:t>іх</w:t>
      </w:r>
      <w:proofErr w:type="spellEnd"/>
      <w:r w:rsidRPr="00216399">
        <w:rPr>
          <w:rFonts w:ascii="Times New Roman" w:hAnsi="Times New Roman"/>
          <w:sz w:val="28"/>
          <w:szCs w:val="28"/>
          <w:lang w:eastAsia="uk-UA"/>
        </w:rPr>
        <w:t xml:space="preserve"> одержання» наведена в таблиці 1.1.</w:t>
      </w:r>
    </w:p>
    <w:p w:rsidR="00443D1A" w:rsidRPr="00216399" w:rsidRDefault="00443D1A" w:rsidP="00165CCC">
      <w:pPr>
        <w:spacing w:after="0" w:line="312" w:lineRule="auto"/>
        <w:ind w:firstLine="709"/>
        <w:jc w:val="right"/>
        <w:rPr>
          <w:rFonts w:ascii="Times New Roman" w:hAnsi="Times New Roman"/>
          <w:sz w:val="28"/>
          <w:szCs w:val="28"/>
          <w:lang w:eastAsia="uk-UA"/>
        </w:rPr>
      </w:pPr>
      <w:r w:rsidRPr="00216399">
        <w:rPr>
          <w:rFonts w:ascii="Times New Roman" w:hAnsi="Times New Roman"/>
          <w:sz w:val="28"/>
          <w:szCs w:val="28"/>
          <w:lang w:eastAsia="uk-UA"/>
        </w:rPr>
        <w:t xml:space="preserve">Таблиця 1.1. </w:t>
      </w:r>
    </w:p>
    <w:p w:rsidR="00443D1A" w:rsidRPr="00216399" w:rsidRDefault="00443D1A" w:rsidP="00165CCC">
      <w:pPr>
        <w:spacing w:after="0" w:line="312" w:lineRule="auto"/>
        <w:ind w:firstLine="709"/>
        <w:jc w:val="center"/>
        <w:rPr>
          <w:rFonts w:ascii="Times New Roman" w:hAnsi="Times New Roman"/>
          <w:b/>
          <w:sz w:val="28"/>
          <w:szCs w:val="28"/>
          <w:lang w:eastAsia="uk-UA"/>
        </w:rPr>
      </w:pPr>
      <w:r w:rsidRPr="00216399">
        <w:rPr>
          <w:rFonts w:ascii="Times New Roman" w:hAnsi="Times New Roman"/>
          <w:b/>
          <w:sz w:val="28"/>
          <w:szCs w:val="28"/>
          <w:lang w:eastAsia="uk-UA"/>
        </w:rPr>
        <w:t>Розподіл навчальних годин (заочна форма навчання)</w:t>
      </w:r>
    </w:p>
    <w:tbl>
      <w:tblPr>
        <w:tblStyle w:val="a4"/>
        <w:tblW w:w="0" w:type="auto"/>
        <w:tblInd w:w="250" w:type="dxa"/>
        <w:tblLook w:val="04A0" w:firstRow="1" w:lastRow="0" w:firstColumn="1" w:lastColumn="0" w:noHBand="0" w:noVBand="1"/>
      </w:tblPr>
      <w:tblGrid>
        <w:gridCol w:w="6339"/>
        <w:gridCol w:w="1507"/>
        <w:gridCol w:w="1475"/>
      </w:tblGrid>
      <w:tr w:rsidR="00165CCC" w:rsidRPr="00216399" w:rsidTr="00165CCC">
        <w:tc>
          <w:tcPr>
            <w:tcW w:w="6339" w:type="dxa"/>
          </w:tcPr>
          <w:p w:rsidR="00165CCC" w:rsidRPr="00216399" w:rsidRDefault="00165CCC" w:rsidP="00165CCC">
            <w:pPr>
              <w:pStyle w:val="a7"/>
              <w:tabs>
                <w:tab w:val="left" w:pos="0"/>
              </w:tabs>
              <w:spacing w:line="312" w:lineRule="auto"/>
              <w:ind w:left="0"/>
              <w:jc w:val="both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  <w:tc>
          <w:tcPr>
            <w:tcW w:w="1507" w:type="dxa"/>
          </w:tcPr>
          <w:p w:rsidR="00165CCC" w:rsidRPr="00216399" w:rsidRDefault="00165CCC" w:rsidP="00165CCC">
            <w:pPr>
              <w:pStyle w:val="a7"/>
              <w:tabs>
                <w:tab w:val="left" w:pos="0"/>
              </w:tabs>
              <w:spacing w:line="312" w:lineRule="auto"/>
              <w:ind w:left="0"/>
              <w:jc w:val="both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216399">
              <w:rPr>
                <w:rFonts w:ascii="Times New Roman" w:hAnsi="Times New Roman"/>
                <w:sz w:val="28"/>
                <w:szCs w:val="28"/>
                <w:lang w:eastAsia="uk-UA"/>
              </w:rPr>
              <w:t>Всього</w:t>
            </w:r>
          </w:p>
        </w:tc>
        <w:tc>
          <w:tcPr>
            <w:tcW w:w="1475" w:type="dxa"/>
          </w:tcPr>
          <w:p w:rsidR="00165CCC" w:rsidRPr="00216399" w:rsidRDefault="00165CCC" w:rsidP="00165CCC">
            <w:pPr>
              <w:pStyle w:val="a7"/>
              <w:tabs>
                <w:tab w:val="left" w:pos="0"/>
              </w:tabs>
              <w:spacing w:line="312" w:lineRule="auto"/>
              <w:ind w:left="0"/>
              <w:jc w:val="both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216399">
              <w:rPr>
                <w:rFonts w:ascii="Times New Roman" w:hAnsi="Times New Roman"/>
                <w:sz w:val="28"/>
                <w:szCs w:val="28"/>
                <w:lang w:eastAsia="uk-UA"/>
              </w:rPr>
              <w:t>Чверть 1</w:t>
            </w:r>
          </w:p>
        </w:tc>
      </w:tr>
      <w:tr w:rsidR="00165CCC" w:rsidRPr="00216399" w:rsidTr="00165CCC">
        <w:tc>
          <w:tcPr>
            <w:tcW w:w="6339" w:type="dxa"/>
          </w:tcPr>
          <w:p w:rsidR="00165CCC" w:rsidRPr="00216399" w:rsidRDefault="00165CCC" w:rsidP="00165CCC">
            <w:pPr>
              <w:pStyle w:val="a7"/>
              <w:tabs>
                <w:tab w:val="left" w:pos="0"/>
              </w:tabs>
              <w:spacing w:line="312" w:lineRule="auto"/>
              <w:ind w:left="0" w:firstLine="317"/>
              <w:jc w:val="both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216399">
              <w:rPr>
                <w:rFonts w:ascii="Times New Roman" w:hAnsi="Times New Roman"/>
                <w:sz w:val="28"/>
                <w:szCs w:val="28"/>
                <w:lang w:eastAsia="uk-UA"/>
              </w:rPr>
              <w:t>Всього годин за навчальним планом</w:t>
            </w:r>
          </w:p>
        </w:tc>
        <w:tc>
          <w:tcPr>
            <w:tcW w:w="1507" w:type="dxa"/>
          </w:tcPr>
          <w:p w:rsidR="00165CCC" w:rsidRPr="00216399" w:rsidRDefault="00165CCC" w:rsidP="00165CCC">
            <w:pPr>
              <w:pStyle w:val="a7"/>
              <w:tabs>
                <w:tab w:val="left" w:pos="0"/>
              </w:tabs>
              <w:spacing w:line="312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  <w:lang w:val="ru-RU" w:eastAsia="uk-UA"/>
              </w:rPr>
            </w:pPr>
            <w:r w:rsidRPr="00216399">
              <w:rPr>
                <w:rFonts w:ascii="Times New Roman" w:hAnsi="Times New Roman"/>
                <w:sz w:val="28"/>
                <w:szCs w:val="28"/>
                <w:lang w:val="ru-RU" w:eastAsia="uk-UA"/>
              </w:rPr>
              <w:t>90</w:t>
            </w:r>
          </w:p>
        </w:tc>
        <w:tc>
          <w:tcPr>
            <w:tcW w:w="1475" w:type="dxa"/>
          </w:tcPr>
          <w:p w:rsidR="00165CCC" w:rsidRPr="00216399" w:rsidRDefault="00165CCC" w:rsidP="00063A9E">
            <w:pPr>
              <w:pStyle w:val="a7"/>
              <w:tabs>
                <w:tab w:val="left" w:pos="0"/>
              </w:tabs>
              <w:spacing w:line="312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  <w:lang w:val="ru-RU" w:eastAsia="uk-UA"/>
              </w:rPr>
            </w:pPr>
            <w:r w:rsidRPr="00216399">
              <w:rPr>
                <w:rFonts w:ascii="Times New Roman" w:hAnsi="Times New Roman"/>
                <w:sz w:val="28"/>
                <w:szCs w:val="28"/>
                <w:lang w:val="ru-RU" w:eastAsia="uk-UA"/>
              </w:rPr>
              <w:t>90</w:t>
            </w:r>
          </w:p>
        </w:tc>
      </w:tr>
      <w:tr w:rsidR="00165CCC" w:rsidRPr="00216399" w:rsidTr="00165CCC">
        <w:tc>
          <w:tcPr>
            <w:tcW w:w="6339" w:type="dxa"/>
          </w:tcPr>
          <w:p w:rsidR="00165CCC" w:rsidRPr="00216399" w:rsidRDefault="00165CCC" w:rsidP="00165CCC">
            <w:pPr>
              <w:pStyle w:val="a7"/>
              <w:tabs>
                <w:tab w:val="left" w:pos="0"/>
              </w:tabs>
              <w:spacing w:line="312" w:lineRule="auto"/>
              <w:ind w:left="0" w:firstLine="317"/>
              <w:jc w:val="both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216399">
              <w:rPr>
                <w:rFonts w:ascii="Times New Roman" w:hAnsi="Times New Roman"/>
                <w:sz w:val="28"/>
                <w:szCs w:val="28"/>
                <w:lang w:eastAsia="uk-UA"/>
              </w:rPr>
              <w:t>у тому числі:</w:t>
            </w:r>
          </w:p>
          <w:p w:rsidR="00165CCC" w:rsidRPr="00216399" w:rsidRDefault="00165CCC" w:rsidP="00165CCC">
            <w:pPr>
              <w:pStyle w:val="a7"/>
              <w:tabs>
                <w:tab w:val="left" w:pos="0"/>
              </w:tabs>
              <w:spacing w:line="312" w:lineRule="auto"/>
              <w:ind w:left="0" w:firstLine="317"/>
              <w:jc w:val="both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216399">
              <w:rPr>
                <w:rFonts w:ascii="Times New Roman" w:hAnsi="Times New Roman"/>
                <w:sz w:val="28"/>
                <w:szCs w:val="28"/>
                <w:lang w:eastAsia="uk-UA"/>
              </w:rPr>
              <w:t xml:space="preserve">Аудиторні заняття, </w:t>
            </w:r>
          </w:p>
        </w:tc>
        <w:tc>
          <w:tcPr>
            <w:tcW w:w="1507" w:type="dxa"/>
          </w:tcPr>
          <w:p w:rsidR="00165CCC" w:rsidRPr="00216399" w:rsidRDefault="00165CCC" w:rsidP="00165CCC">
            <w:pPr>
              <w:pStyle w:val="a7"/>
              <w:tabs>
                <w:tab w:val="left" w:pos="0"/>
              </w:tabs>
              <w:spacing w:line="312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  <w:lang w:val="ru-RU" w:eastAsia="uk-UA"/>
              </w:rPr>
            </w:pPr>
          </w:p>
          <w:p w:rsidR="00165CCC" w:rsidRPr="00216399" w:rsidRDefault="00165CCC" w:rsidP="00165CCC">
            <w:pPr>
              <w:pStyle w:val="a7"/>
              <w:tabs>
                <w:tab w:val="left" w:pos="0"/>
              </w:tabs>
              <w:spacing w:line="312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  <w:lang w:val="ru-RU" w:eastAsia="uk-UA"/>
              </w:rPr>
            </w:pPr>
            <w:r w:rsidRPr="00216399">
              <w:rPr>
                <w:rFonts w:ascii="Times New Roman" w:hAnsi="Times New Roman"/>
                <w:sz w:val="28"/>
                <w:szCs w:val="28"/>
                <w:lang w:val="ru-RU" w:eastAsia="uk-UA"/>
              </w:rPr>
              <w:t>12</w:t>
            </w:r>
          </w:p>
        </w:tc>
        <w:tc>
          <w:tcPr>
            <w:tcW w:w="1475" w:type="dxa"/>
          </w:tcPr>
          <w:p w:rsidR="00165CCC" w:rsidRPr="00216399" w:rsidRDefault="00165CCC" w:rsidP="00063A9E">
            <w:pPr>
              <w:pStyle w:val="a7"/>
              <w:tabs>
                <w:tab w:val="left" w:pos="0"/>
              </w:tabs>
              <w:spacing w:line="312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  <w:lang w:val="ru-RU" w:eastAsia="uk-UA"/>
              </w:rPr>
            </w:pPr>
          </w:p>
          <w:p w:rsidR="00165CCC" w:rsidRPr="00216399" w:rsidRDefault="00165CCC" w:rsidP="00063A9E">
            <w:pPr>
              <w:pStyle w:val="a7"/>
              <w:tabs>
                <w:tab w:val="left" w:pos="0"/>
              </w:tabs>
              <w:spacing w:line="312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  <w:lang w:val="ru-RU" w:eastAsia="uk-UA"/>
              </w:rPr>
            </w:pPr>
            <w:r w:rsidRPr="00216399">
              <w:rPr>
                <w:rFonts w:ascii="Times New Roman" w:hAnsi="Times New Roman"/>
                <w:sz w:val="28"/>
                <w:szCs w:val="28"/>
                <w:lang w:val="ru-RU" w:eastAsia="uk-UA"/>
              </w:rPr>
              <w:t>12</w:t>
            </w:r>
          </w:p>
        </w:tc>
      </w:tr>
      <w:tr w:rsidR="00165CCC" w:rsidRPr="00216399" w:rsidTr="00165CCC">
        <w:tc>
          <w:tcPr>
            <w:tcW w:w="6339" w:type="dxa"/>
          </w:tcPr>
          <w:p w:rsidR="00165CCC" w:rsidRPr="00216399" w:rsidRDefault="00165CCC" w:rsidP="00165CCC">
            <w:pPr>
              <w:pStyle w:val="a7"/>
              <w:tabs>
                <w:tab w:val="left" w:pos="0"/>
              </w:tabs>
              <w:spacing w:line="312" w:lineRule="auto"/>
              <w:ind w:left="0" w:firstLine="317"/>
              <w:jc w:val="both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216399">
              <w:rPr>
                <w:rFonts w:ascii="Times New Roman" w:hAnsi="Times New Roman"/>
                <w:sz w:val="28"/>
                <w:szCs w:val="28"/>
                <w:lang w:eastAsia="uk-UA"/>
              </w:rPr>
              <w:t>з них:</w:t>
            </w:r>
          </w:p>
          <w:p w:rsidR="00165CCC" w:rsidRPr="00216399" w:rsidRDefault="00165CCC" w:rsidP="00165CCC">
            <w:pPr>
              <w:pStyle w:val="a7"/>
              <w:tabs>
                <w:tab w:val="left" w:pos="0"/>
              </w:tabs>
              <w:spacing w:line="312" w:lineRule="auto"/>
              <w:ind w:left="0" w:firstLine="317"/>
              <w:jc w:val="both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216399">
              <w:rPr>
                <w:rFonts w:ascii="Times New Roman" w:hAnsi="Times New Roman"/>
                <w:sz w:val="28"/>
                <w:szCs w:val="28"/>
                <w:lang w:eastAsia="uk-UA"/>
              </w:rPr>
              <w:t>лекції</w:t>
            </w:r>
          </w:p>
        </w:tc>
        <w:tc>
          <w:tcPr>
            <w:tcW w:w="1507" w:type="dxa"/>
          </w:tcPr>
          <w:p w:rsidR="00165CCC" w:rsidRPr="00216399" w:rsidRDefault="00165CCC" w:rsidP="00165CCC">
            <w:pPr>
              <w:pStyle w:val="a7"/>
              <w:tabs>
                <w:tab w:val="left" w:pos="0"/>
              </w:tabs>
              <w:spacing w:line="312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  <w:lang w:val="ru-RU" w:eastAsia="uk-UA"/>
              </w:rPr>
            </w:pPr>
            <w:r w:rsidRPr="00216399">
              <w:rPr>
                <w:rFonts w:ascii="Times New Roman" w:hAnsi="Times New Roman"/>
                <w:sz w:val="28"/>
                <w:szCs w:val="28"/>
                <w:lang w:val="ru-RU" w:eastAsia="uk-UA"/>
              </w:rPr>
              <w:t>8</w:t>
            </w:r>
          </w:p>
        </w:tc>
        <w:tc>
          <w:tcPr>
            <w:tcW w:w="1475" w:type="dxa"/>
          </w:tcPr>
          <w:p w:rsidR="00165CCC" w:rsidRPr="00216399" w:rsidRDefault="00165CCC" w:rsidP="00063A9E">
            <w:pPr>
              <w:pStyle w:val="a7"/>
              <w:tabs>
                <w:tab w:val="left" w:pos="0"/>
              </w:tabs>
              <w:spacing w:line="312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  <w:lang w:val="ru-RU" w:eastAsia="uk-UA"/>
              </w:rPr>
            </w:pPr>
            <w:r w:rsidRPr="00216399">
              <w:rPr>
                <w:rFonts w:ascii="Times New Roman" w:hAnsi="Times New Roman"/>
                <w:sz w:val="28"/>
                <w:szCs w:val="28"/>
                <w:lang w:val="ru-RU" w:eastAsia="uk-UA"/>
              </w:rPr>
              <w:t>8</w:t>
            </w:r>
          </w:p>
        </w:tc>
      </w:tr>
      <w:tr w:rsidR="00165CCC" w:rsidRPr="00216399" w:rsidTr="00165CCC">
        <w:tc>
          <w:tcPr>
            <w:tcW w:w="6339" w:type="dxa"/>
          </w:tcPr>
          <w:p w:rsidR="00165CCC" w:rsidRPr="00216399" w:rsidRDefault="00165CCC" w:rsidP="00165CCC">
            <w:pPr>
              <w:pStyle w:val="a7"/>
              <w:tabs>
                <w:tab w:val="left" w:pos="0"/>
              </w:tabs>
              <w:spacing w:line="312" w:lineRule="auto"/>
              <w:ind w:left="0" w:firstLine="317"/>
              <w:jc w:val="both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216399">
              <w:rPr>
                <w:rFonts w:ascii="Times New Roman" w:hAnsi="Times New Roman"/>
                <w:sz w:val="28"/>
                <w:szCs w:val="28"/>
                <w:lang w:eastAsia="uk-UA"/>
              </w:rPr>
              <w:t>лабораторні роботи</w:t>
            </w:r>
          </w:p>
        </w:tc>
        <w:tc>
          <w:tcPr>
            <w:tcW w:w="1507" w:type="dxa"/>
          </w:tcPr>
          <w:p w:rsidR="00165CCC" w:rsidRPr="00216399" w:rsidRDefault="00165CCC" w:rsidP="00165CCC">
            <w:pPr>
              <w:pStyle w:val="a7"/>
              <w:tabs>
                <w:tab w:val="left" w:pos="0"/>
              </w:tabs>
              <w:spacing w:line="312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  <w:lang w:val="ru-RU" w:eastAsia="uk-UA"/>
              </w:rPr>
            </w:pPr>
            <w:r w:rsidRPr="00216399">
              <w:rPr>
                <w:rFonts w:ascii="Times New Roman" w:hAnsi="Times New Roman"/>
                <w:sz w:val="28"/>
                <w:szCs w:val="28"/>
                <w:lang w:val="ru-RU" w:eastAsia="uk-UA"/>
              </w:rPr>
              <w:t>4</w:t>
            </w:r>
          </w:p>
        </w:tc>
        <w:tc>
          <w:tcPr>
            <w:tcW w:w="1475" w:type="dxa"/>
          </w:tcPr>
          <w:p w:rsidR="00165CCC" w:rsidRPr="00216399" w:rsidRDefault="00165CCC" w:rsidP="00063A9E">
            <w:pPr>
              <w:pStyle w:val="a7"/>
              <w:tabs>
                <w:tab w:val="left" w:pos="0"/>
              </w:tabs>
              <w:spacing w:line="312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  <w:lang w:val="ru-RU" w:eastAsia="uk-UA"/>
              </w:rPr>
            </w:pPr>
            <w:r w:rsidRPr="00216399">
              <w:rPr>
                <w:rFonts w:ascii="Times New Roman" w:hAnsi="Times New Roman"/>
                <w:sz w:val="28"/>
                <w:szCs w:val="28"/>
                <w:lang w:val="ru-RU" w:eastAsia="uk-UA"/>
              </w:rPr>
              <w:t>4</w:t>
            </w:r>
          </w:p>
        </w:tc>
      </w:tr>
      <w:tr w:rsidR="00165CCC" w:rsidRPr="00216399" w:rsidTr="00165CCC">
        <w:tc>
          <w:tcPr>
            <w:tcW w:w="6339" w:type="dxa"/>
          </w:tcPr>
          <w:p w:rsidR="00165CCC" w:rsidRPr="00216399" w:rsidRDefault="00165CCC" w:rsidP="00165CCC">
            <w:pPr>
              <w:pStyle w:val="a7"/>
              <w:tabs>
                <w:tab w:val="left" w:pos="0"/>
              </w:tabs>
              <w:spacing w:line="312" w:lineRule="auto"/>
              <w:ind w:left="0" w:firstLine="317"/>
              <w:jc w:val="both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216399">
              <w:rPr>
                <w:rFonts w:ascii="Times New Roman" w:hAnsi="Times New Roman"/>
                <w:sz w:val="28"/>
                <w:szCs w:val="28"/>
                <w:lang w:eastAsia="uk-UA"/>
              </w:rPr>
              <w:t>Самостійна робота</w:t>
            </w:r>
          </w:p>
        </w:tc>
        <w:tc>
          <w:tcPr>
            <w:tcW w:w="1507" w:type="dxa"/>
          </w:tcPr>
          <w:p w:rsidR="00165CCC" w:rsidRPr="00216399" w:rsidRDefault="00165CCC" w:rsidP="00165CCC">
            <w:pPr>
              <w:pStyle w:val="a7"/>
              <w:tabs>
                <w:tab w:val="left" w:pos="0"/>
              </w:tabs>
              <w:spacing w:line="312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216399">
              <w:rPr>
                <w:rFonts w:ascii="Times New Roman" w:hAnsi="Times New Roman"/>
                <w:sz w:val="28"/>
                <w:szCs w:val="28"/>
                <w:lang w:val="ru-RU" w:eastAsia="uk-UA"/>
              </w:rPr>
              <w:t>7</w:t>
            </w:r>
            <w:r w:rsidRPr="00216399">
              <w:rPr>
                <w:rFonts w:ascii="Times New Roman" w:hAnsi="Times New Roman"/>
                <w:sz w:val="28"/>
                <w:szCs w:val="28"/>
                <w:lang w:eastAsia="uk-UA"/>
              </w:rPr>
              <w:t>8</w:t>
            </w:r>
          </w:p>
        </w:tc>
        <w:tc>
          <w:tcPr>
            <w:tcW w:w="1475" w:type="dxa"/>
          </w:tcPr>
          <w:p w:rsidR="00165CCC" w:rsidRPr="00216399" w:rsidRDefault="00165CCC" w:rsidP="00063A9E">
            <w:pPr>
              <w:pStyle w:val="a7"/>
              <w:tabs>
                <w:tab w:val="left" w:pos="0"/>
              </w:tabs>
              <w:spacing w:line="312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216399">
              <w:rPr>
                <w:rFonts w:ascii="Times New Roman" w:hAnsi="Times New Roman"/>
                <w:sz w:val="28"/>
                <w:szCs w:val="28"/>
                <w:lang w:val="ru-RU" w:eastAsia="uk-UA"/>
              </w:rPr>
              <w:t>7</w:t>
            </w:r>
            <w:r w:rsidRPr="00216399">
              <w:rPr>
                <w:rFonts w:ascii="Times New Roman" w:hAnsi="Times New Roman"/>
                <w:sz w:val="28"/>
                <w:szCs w:val="28"/>
                <w:lang w:eastAsia="uk-UA"/>
              </w:rPr>
              <w:t>8</w:t>
            </w:r>
          </w:p>
        </w:tc>
      </w:tr>
      <w:tr w:rsidR="00165CCC" w:rsidRPr="00216399" w:rsidTr="00165CCC">
        <w:tc>
          <w:tcPr>
            <w:tcW w:w="6339" w:type="dxa"/>
          </w:tcPr>
          <w:p w:rsidR="00165CCC" w:rsidRPr="00216399" w:rsidRDefault="00165CCC" w:rsidP="00165CCC">
            <w:pPr>
              <w:pStyle w:val="a7"/>
              <w:tabs>
                <w:tab w:val="left" w:pos="0"/>
              </w:tabs>
              <w:spacing w:line="312" w:lineRule="auto"/>
              <w:ind w:left="0" w:firstLine="317"/>
              <w:jc w:val="both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216399">
              <w:rPr>
                <w:rFonts w:ascii="Times New Roman" w:hAnsi="Times New Roman"/>
                <w:sz w:val="28"/>
                <w:szCs w:val="28"/>
                <w:lang w:eastAsia="uk-UA"/>
              </w:rPr>
              <w:t>Контрольна робота</w:t>
            </w:r>
          </w:p>
        </w:tc>
        <w:tc>
          <w:tcPr>
            <w:tcW w:w="1507" w:type="dxa"/>
          </w:tcPr>
          <w:p w:rsidR="00165CCC" w:rsidRPr="00216399" w:rsidRDefault="00165CCC" w:rsidP="00165CCC">
            <w:pPr>
              <w:pStyle w:val="a7"/>
              <w:tabs>
                <w:tab w:val="left" w:pos="0"/>
              </w:tabs>
              <w:spacing w:line="312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216399">
              <w:rPr>
                <w:rFonts w:ascii="Times New Roman" w:hAnsi="Times New Roman"/>
                <w:sz w:val="28"/>
                <w:szCs w:val="28"/>
                <w:lang w:eastAsia="uk-UA"/>
              </w:rPr>
              <w:t>1 шт</w:t>
            </w:r>
            <w:r w:rsidR="00697ECE">
              <w:rPr>
                <w:rFonts w:ascii="Times New Roman" w:hAnsi="Times New Roman"/>
                <w:sz w:val="28"/>
                <w:szCs w:val="28"/>
                <w:lang w:eastAsia="uk-UA"/>
              </w:rPr>
              <w:t>.</w:t>
            </w:r>
          </w:p>
        </w:tc>
        <w:tc>
          <w:tcPr>
            <w:tcW w:w="1475" w:type="dxa"/>
          </w:tcPr>
          <w:p w:rsidR="00165CCC" w:rsidRPr="00216399" w:rsidRDefault="00165CCC" w:rsidP="00063A9E">
            <w:pPr>
              <w:pStyle w:val="a7"/>
              <w:tabs>
                <w:tab w:val="left" w:pos="0"/>
              </w:tabs>
              <w:spacing w:line="312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216399">
              <w:rPr>
                <w:rFonts w:ascii="Times New Roman" w:hAnsi="Times New Roman"/>
                <w:sz w:val="28"/>
                <w:szCs w:val="28"/>
                <w:lang w:eastAsia="uk-UA"/>
              </w:rPr>
              <w:t>1 шт</w:t>
            </w:r>
            <w:r w:rsidR="00697ECE">
              <w:rPr>
                <w:rFonts w:ascii="Times New Roman" w:hAnsi="Times New Roman"/>
                <w:sz w:val="28"/>
                <w:szCs w:val="28"/>
                <w:lang w:eastAsia="uk-UA"/>
              </w:rPr>
              <w:t>.</w:t>
            </w:r>
          </w:p>
        </w:tc>
      </w:tr>
      <w:tr w:rsidR="00165CCC" w:rsidRPr="00216399" w:rsidTr="00165CCC">
        <w:tc>
          <w:tcPr>
            <w:tcW w:w="6339" w:type="dxa"/>
          </w:tcPr>
          <w:p w:rsidR="00165CCC" w:rsidRPr="00216399" w:rsidRDefault="00165CCC" w:rsidP="00165CCC">
            <w:pPr>
              <w:pStyle w:val="a7"/>
              <w:tabs>
                <w:tab w:val="left" w:pos="0"/>
              </w:tabs>
              <w:spacing w:line="312" w:lineRule="auto"/>
              <w:ind w:left="0" w:firstLine="317"/>
              <w:jc w:val="both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216399">
              <w:rPr>
                <w:rFonts w:ascii="Times New Roman" w:hAnsi="Times New Roman"/>
                <w:sz w:val="28"/>
                <w:szCs w:val="28"/>
                <w:lang w:eastAsia="uk-UA"/>
              </w:rPr>
              <w:t>Підсумковий контроль (екзамен, залік)</w:t>
            </w:r>
          </w:p>
        </w:tc>
        <w:tc>
          <w:tcPr>
            <w:tcW w:w="1507" w:type="dxa"/>
          </w:tcPr>
          <w:p w:rsidR="00165CCC" w:rsidRPr="00216399" w:rsidRDefault="00165CCC" w:rsidP="00165CCC">
            <w:pPr>
              <w:pStyle w:val="a7"/>
              <w:tabs>
                <w:tab w:val="left" w:pos="0"/>
              </w:tabs>
              <w:spacing w:line="312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216399">
              <w:rPr>
                <w:rFonts w:ascii="Times New Roman" w:hAnsi="Times New Roman"/>
                <w:sz w:val="28"/>
                <w:szCs w:val="28"/>
                <w:lang w:eastAsia="uk-UA"/>
              </w:rPr>
              <w:t>Залік</w:t>
            </w:r>
          </w:p>
        </w:tc>
        <w:tc>
          <w:tcPr>
            <w:tcW w:w="1475" w:type="dxa"/>
          </w:tcPr>
          <w:p w:rsidR="00165CCC" w:rsidRPr="00216399" w:rsidRDefault="00165CCC" w:rsidP="00063A9E">
            <w:pPr>
              <w:pStyle w:val="a7"/>
              <w:tabs>
                <w:tab w:val="left" w:pos="0"/>
              </w:tabs>
              <w:spacing w:line="312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216399">
              <w:rPr>
                <w:rFonts w:ascii="Times New Roman" w:hAnsi="Times New Roman"/>
                <w:sz w:val="28"/>
                <w:szCs w:val="28"/>
                <w:lang w:eastAsia="uk-UA"/>
              </w:rPr>
              <w:t>Залік</w:t>
            </w:r>
          </w:p>
        </w:tc>
      </w:tr>
    </w:tbl>
    <w:p w:rsidR="00443D1A" w:rsidRPr="00216399" w:rsidRDefault="00443D1A" w:rsidP="00165CCC">
      <w:pPr>
        <w:spacing w:line="312" w:lineRule="auto"/>
        <w:jc w:val="both"/>
        <w:rPr>
          <w:rFonts w:ascii="Times New Roman" w:hAnsi="Times New Roman"/>
          <w:sz w:val="28"/>
          <w:szCs w:val="28"/>
          <w:lang w:eastAsia="uk-UA"/>
        </w:rPr>
      </w:pPr>
    </w:p>
    <w:p w:rsidR="00443D1A" w:rsidRPr="00216399" w:rsidRDefault="00443D1A" w:rsidP="00165CCC">
      <w:pPr>
        <w:spacing w:after="0" w:line="312" w:lineRule="auto"/>
        <w:ind w:firstLine="709"/>
        <w:rPr>
          <w:rFonts w:ascii="Times New Roman" w:eastAsia="Times New Roman" w:hAnsi="Times New Roman"/>
          <w:sz w:val="28"/>
          <w:szCs w:val="28"/>
          <w:lang w:eastAsia="uk-UA"/>
        </w:rPr>
      </w:pPr>
      <w:r w:rsidRPr="00216399">
        <w:rPr>
          <w:rFonts w:ascii="Times New Roman" w:eastAsia="Times New Roman" w:hAnsi="Times New Roman"/>
          <w:sz w:val="28"/>
          <w:szCs w:val="28"/>
          <w:lang w:eastAsia="uk-UA"/>
        </w:rPr>
        <w:t>Робоча програма передбачає самостійну роботу, яка контролюється викладачем та включає:</w:t>
      </w:r>
    </w:p>
    <w:p w:rsidR="00443D1A" w:rsidRPr="00216399" w:rsidRDefault="00443D1A" w:rsidP="00165CCC">
      <w:pPr>
        <w:pStyle w:val="a7"/>
        <w:numPr>
          <w:ilvl w:val="0"/>
          <w:numId w:val="13"/>
        </w:numPr>
        <w:spacing w:after="0" w:line="312" w:lineRule="auto"/>
        <w:rPr>
          <w:rFonts w:ascii="Times New Roman" w:eastAsia="Times New Roman" w:hAnsi="Times New Roman"/>
          <w:sz w:val="28"/>
          <w:szCs w:val="28"/>
          <w:lang w:eastAsia="uk-UA"/>
        </w:rPr>
      </w:pPr>
      <w:r w:rsidRPr="00216399">
        <w:rPr>
          <w:rFonts w:ascii="Times New Roman" w:eastAsia="Times New Roman" w:hAnsi="Times New Roman"/>
          <w:sz w:val="28"/>
          <w:szCs w:val="28"/>
          <w:lang w:eastAsia="uk-UA"/>
        </w:rPr>
        <w:t>підготовку до аудиторних занять;</w:t>
      </w:r>
    </w:p>
    <w:p w:rsidR="00443D1A" w:rsidRPr="00216399" w:rsidRDefault="00443D1A" w:rsidP="00165CCC">
      <w:pPr>
        <w:pStyle w:val="a7"/>
        <w:numPr>
          <w:ilvl w:val="0"/>
          <w:numId w:val="13"/>
        </w:numPr>
        <w:spacing w:after="0" w:line="312" w:lineRule="auto"/>
        <w:rPr>
          <w:rFonts w:ascii="Times New Roman" w:eastAsia="Times New Roman" w:hAnsi="Times New Roman"/>
          <w:sz w:val="28"/>
          <w:szCs w:val="28"/>
          <w:lang w:eastAsia="uk-UA"/>
        </w:rPr>
      </w:pPr>
      <w:r w:rsidRPr="00216399">
        <w:rPr>
          <w:rFonts w:ascii="Times New Roman" w:eastAsia="Times New Roman" w:hAnsi="Times New Roman"/>
          <w:sz w:val="28"/>
          <w:szCs w:val="28"/>
          <w:lang w:eastAsia="uk-UA"/>
        </w:rPr>
        <w:t>самостійне вивчення розділів дисципліни, які не викладаються на лекціях;</w:t>
      </w:r>
    </w:p>
    <w:p w:rsidR="00443D1A" w:rsidRPr="00216399" w:rsidRDefault="00443D1A" w:rsidP="00165CCC">
      <w:pPr>
        <w:pStyle w:val="a7"/>
        <w:numPr>
          <w:ilvl w:val="0"/>
          <w:numId w:val="13"/>
        </w:numPr>
        <w:spacing w:after="0" w:line="312" w:lineRule="auto"/>
        <w:rPr>
          <w:rFonts w:ascii="Times New Roman" w:eastAsia="Times New Roman" w:hAnsi="Times New Roman"/>
          <w:sz w:val="28"/>
          <w:szCs w:val="28"/>
          <w:lang w:eastAsia="uk-UA"/>
        </w:rPr>
      </w:pPr>
      <w:r w:rsidRPr="00216399">
        <w:rPr>
          <w:rFonts w:ascii="Times New Roman" w:eastAsia="Times New Roman" w:hAnsi="Times New Roman"/>
          <w:sz w:val="28"/>
          <w:szCs w:val="28"/>
          <w:lang w:eastAsia="uk-UA"/>
        </w:rPr>
        <w:t>виконання контрольної роботи.</w:t>
      </w:r>
    </w:p>
    <w:p w:rsidR="00165CCC" w:rsidRPr="00216399" w:rsidRDefault="00165CCC">
      <w:pPr>
        <w:rPr>
          <w:rFonts w:ascii="Times New Roman" w:hAnsi="Times New Roman"/>
          <w:sz w:val="28"/>
          <w:szCs w:val="28"/>
          <w:lang w:eastAsia="uk-UA"/>
        </w:rPr>
      </w:pPr>
      <w:r w:rsidRPr="00216399">
        <w:rPr>
          <w:rFonts w:ascii="Times New Roman" w:hAnsi="Times New Roman"/>
          <w:sz w:val="28"/>
          <w:szCs w:val="28"/>
          <w:lang w:eastAsia="uk-UA"/>
        </w:rPr>
        <w:br w:type="page"/>
      </w:r>
    </w:p>
    <w:p w:rsidR="00C24705" w:rsidRPr="00216399" w:rsidRDefault="00C24705" w:rsidP="00C24705">
      <w:pPr>
        <w:pStyle w:val="a7"/>
        <w:numPr>
          <w:ilvl w:val="0"/>
          <w:numId w:val="12"/>
        </w:numPr>
        <w:spacing w:after="0" w:line="312" w:lineRule="auto"/>
        <w:ind w:left="0" w:firstLine="0"/>
        <w:jc w:val="center"/>
        <w:rPr>
          <w:rFonts w:ascii="Times New Roman" w:hAnsi="Times New Roman"/>
          <w:b/>
          <w:caps/>
          <w:sz w:val="28"/>
          <w:szCs w:val="28"/>
          <w:lang w:eastAsia="uk-UA"/>
        </w:rPr>
      </w:pPr>
      <w:r w:rsidRPr="00216399">
        <w:rPr>
          <w:rFonts w:ascii="Times New Roman" w:hAnsi="Times New Roman"/>
          <w:b/>
          <w:caps/>
          <w:sz w:val="28"/>
          <w:szCs w:val="28"/>
          <w:lang w:eastAsia="uk-UA"/>
        </w:rPr>
        <w:lastRenderedPageBreak/>
        <w:t>Рекомендована література</w:t>
      </w:r>
    </w:p>
    <w:p w:rsidR="00C24705" w:rsidRPr="00216399" w:rsidRDefault="00C24705" w:rsidP="00C24705">
      <w:pPr>
        <w:spacing w:after="0" w:line="312" w:lineRule="auto"/>
        <w:jc w:val="both"/>
        <w:rPr>
          <w:rFonts w:ascii="Times New Roman" w:hAnsi="Times New Roman"/>
          <w:sz w:val="28"/>
          <w:szCs w:val="28"/>
          <w:lang w:eastAsia="uk-UA"/>
        </w:rPr>
      </w:pPr>
    </w:p>
    <w:p w:rsidR="00C24705" w:rsidRPr="00216399" w:rsidRDefault="00C24705" w:rsidP="00C24705">
      <w:pPr>
        <w:spacing w:after="0" w:line="312" w:lineRule="auto"/>
        <w:ind w:left="426" w:hanging="426"/>
        <w:jc w:val="both"/>
        <w:rPr>
          <w:rFonts w:ascii="Times New Roman" w:hAnsi="Times New Roman"/>
          <w:sz w:val="28"/>
          <w:szCs w:val="28"/>
          <w:lang w:eastAsia="uk-UA"/>
        </w:rPr>
      </w:pPr>
      <w:r w:rsidRPr="00216399">
        <w:rPr>
          <w:rFonts w:ascii="Times New Roman" w:hAnsi="Times New Roman"/>
          <w:sz w:val="28"/>
          <w:szCs w:val="28"/>
          <w:lang w:eastAsia="uk-UA"/>
        </w:rPr>
        <w:t xml:space="preserve">1.  </w:t>
      </w:r>
      <w:proofErr w:type="spellStart"/>
      <w:r w:rsidRPr="00216399">
        <w:rPr>
          <w:rFonts w:ascii="Times New Roman" w:hAnsi="Times New Roman"/>
          <w:sz w:val="28"/>
          <w:szCs w:val="28"/>
          <w:lang w:eastAsia="uk-UA"/>
        </w:rPr>
        <w:t>Тонкоплівкові</w:t>
      </w:r>
      <w:proofErr w:type="spellEnd"/>
      <w:r w:rsidRPr="00216399">
        <w:rPr>
          <w:rFonts w:ascii="Times New Roman" w:hAnsi="Times New Roman"/>
          <w:sz w:val="28"/>
          <w:szCs w:val="28"/>
          <w:lang w:eastAsia="uk-UA"/>
        </w:rPr>
        <w:t xml:space="preserve"> матер</w:t>
      </w:r>
      <w:r>
        <w:rPr>
          <w:rFonts w:ascii="Times New Roman" w:hAnsi="Times New Roman"/>
          <w:sz w:val="28"/>
          <w:szCs w:val="28"/>
          <w:lang w:eastAsia="uk-UA"/>
        </w:rPr>
        <w:t>іали та технології їх одержання</w:t>
      </w:r>
      <w:r w:rsidR="00F66489">
        <w:rPr>
          <w:rFonts w:ascii="Times New Roman" w:hAnsi="Times New Roman"/>
          <w:sz w:val="28"/>
          <w:szCs w:val="28"/>
          <w:lang w:eastAsia="uk-UA"/>
        </w:rPr>
        <w:t xml:space="preserve">: </w:t>
      </w:r>
      <w:r w:rsidR="00F66489" w:rsidRPr="00697ECE">
        <w:rPr>
          <w:rFonts w:ascii="Times New Roman" w:hAnsi="Times New Roman"/>
          <w:sz w:val="28"/>
          <w:szCs w:val="28"/>
          <w:lang w:eastAsia="uk-UA"/>
        </w:rPr>
        <w:t>Навчальний</w:t>
      </w:r>
      <w:r w:rsidR="00F66489">
        <w:rPr>
          <w:rFonts w:ascii="Times New Roman" w:hAnsi="Times New Roman"/>
          <w:sz w:val="28"/>
          <w:szCs w:val="28"/>
          <w:lang w:eastAsia="uk-UA"/>
        </w:rPr>
        <w:t xml:space="preserve"> посібник</w:t>
      </w:r>
      <w:r w:rsidRPr="00872D21">
        <w:rPr>
          <w:rFonts w:ascii="Times New Roman" w:hAnsi="Times New Roman"/>
          <w:sz w:val="28"/>
          <w:szCs w:val="28"/>
          <w:lang w:eastAsia="uk-UA"/>
        </w:rPr>
        <w:t xml:space="preserve"> / </w:t>
      </w:r>
      <w:r w:rsidR="00697ECE">
        <w:rPr>
          <w:rFonts w:ascii="Times New Roman" w:hAnsi="Times New Roman"/>
          <w:sz w:val="28"/>
          <w:szCs w:val="28"/>
          <w:lang w:eastAsia="uk-UA"/>
        </w:rPr>
        <w:t>Є</w:t>
      </w:r>
      <w:r w:rsidR="00F66489">
        <w:rPr>
          <w:rFonts w:ascii="Times New Roman" w:hAnsi="Times New Roman"/>
          <w:sz w:val="28"/>
          <w:szCs w:val="28"/>
          <w:lang w:eastAsia="uk-UA"/>
        </w:rPr>
        <w:t>.</w:t>
      </w:r>
      <w:r>
        <w:rPr>
          <w:rFonts w:ascii="Times New Roman" w:hAnsi="Times New Roman"/>
          <w:sz w:val="28"/>
          <w:szCs w:val="28"/>
          <w:lang w:val="ru-RU" w:eastAsia="uk-UA"/>
        </w:rPr>
        <w:t> </w:t>
      </w:r>
      <w:r w:rsidRPr="00216399">
        <w:rPr>
          <w:rFonts w:ascii="Times New Roman" w:hAnsi="Times New Roman"/>
          <w:sz w:val="28"/>
          <w:szCs w:val="28"/>
          <w:lang w:eastAsia="uk-UA"/>
        </w:rPr>
        <w:t>П.</w:t>
      </w:r>
      <w:r>
        <w:rPr>
          <w:rFonts w:ascii="Times New Roman" w:hAnsi="Times New Roman"/>
          <w:sz w:val="28"/>
          <w:szCs w:val="28"/>
          <w:lang w:val="ru-RU" w:eastAsia="uk-UA"/>
        </w:rPr>
        <w:t> </w:t>
      </w:r>
      <w:proofErr w:type="spellStart"/>
      <w:r w:rsidRPr="00216399">
        <w:rPr>
          <w:rFonts w:ascii="Times New Roman" w:hAnsi="Times New Roman"/>
          <w:sz w:val="28"/>
          <w:szCs w:val="28"/>
          <w:lang w:eastAsia="uk-UA"/>
        </w:rPr>
        <w:t>Калинушкін</w:t>
      </w:r>
      <w:proofErr w:type="spellEnd"/>
      <w:r w:rsidRPr="00216399">
        <w:rPr>
          <w:rFonts w:ascii="Times New Roman" w:hAnsi="Times New Roman"/>
          <w:sz w:val="28"/>
          <w:szCs w:val="28"/>
          <w:lang w:eastAsia="uk-UA"/>
        </w:rPr>
        <w:t>, Н.</w:t>
      </w:r>
      <w:r w:rsidRPr="00697ECE">
        <w:rPr>
          <w:rFonts w:ascii="Times New Roman" w:hAnsi="Times New Roman"/>
          <w:sz w:val="28"/>
          <w:szCs w:val="28"/>
          <w:lang w:eastAsia="uk-UA"/>
        </w:rPr>
        <w:t xml:space="preserve"> </w:t>
      </w:r>
      <w:r w:rsidRPr="00216399">
        <w:rPr>
          <w:rFonts w:ascii="Times New Roman" w:hAnsi="Times New Roman"/>
          <w:sz w:val="28"/>
          <w:szCs w:val="28"/>
          <w:lang w:eastAsia="uk-UA"/>
        </w:rPr>
        <w:t xml:space="preserve">М. Федоркова </w:t>
      </w:r>
      <w:r w:rsidRPr="00697ECE">
        <w:rPr>
          <w:rFonts w:ascii="Times New Roman" w:hAnsi="Times New Roman"/>
          <w:sz w:val="28"/>
          <w:szCs w:val="28"/>
          <w:lang w:eastAsia="uk-UA"/>
        </w:rPr>
        <w:t>[</w:t>
      </w:r>
      <w:r w:rsidRPr="00216399">
        <w:rPr>
          <w:rFonts w:ascii="Times New Roman" w:hAnsi="Times New Roman"/>
          <w:sz w:val="28"/>
          <w:szCs w:val="28"/>
          <w:lang w:eastAsia="uk-UA"/>
        </w:rPr>
        <w:t>та ін.</w:t>
      </w:r>
      <w:r w:rsidRPr="00697ECE">
        <w:rPr>
          <w:rFonts w:ascii="Times New Roman" w:hAnsi="Times New Roman"/>
          <w:sz w:val="28"/>
          <w:szCs w:val="28"/>
          <w:lang w:eastAsia="uk-UA"/>
        </w:rPr>
        <w:t>]</w:t>
      </w:r>
      <w:r w:rsidRPr="00216399">
        <w:rPr>
          <w:rFonts w:ascii="Times New Roman" w:hAnsi="Times New Roman"/>
          <w:sz w:val="28"/>
          <w:szCs w:val="28"/>
          <w:lang w:eastAsia="uk-UA"/>
        </w:rPr>
        <w:t xml:space="preserve">. </w:t>
      </w:r>
      <w:r w:rsidR="00697ECE">
        <w:rPr>
          <w:rFonts w:ascii="Times New Roman" w:hAnsi="Times New Roman"/>
          <w:sz w:val="28"/>
          <w:szCs w:val="28"/>
          <w:lang w:eastAsia="uk-UA"/>
        </w:rPr>
        <w:t xml:space="preserve">– </w:t>
      </w:r>
      <w:r>
        <w:rPr>
          <w:rFonts w:ascii="Times New Roman" w:hAnsi="Times New Roman"/>
          <w:sz w:val="28"/>
          <w:szCs w:val="28"/>
          <w:lang w:eastAsia="uk-UA"/>
        </w:rPr>
        <w:t>Дніпропетровськ</w:t>
      </w:r>
      <w:r w:rsidR="00697ECE">
        <w:rPr>
          <w:rFonts w:ascii="Times New Roman" w:hAnsi="Times New Roman"/>
          <w:sz w:val="28"/>
          <w:szCs w:val="28"/>
          <w:lang w:eastAsia="uk-UA"/>
        </w:rPr>
        <w:t>:</w:t>
      </w:r>
      <w:r>
        <w:rPr>
          <w:rFonts w:ascii="Times New Roman" w:hAnsi="Times New Roman"/>
          <w:sz w:val="28"/>
          <w:szCs w:val="28"/>
          <w:lang w:eastAsia="uk-UA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  <w:lang w:eastAsia="uk-UA"/>
        </w:rPr>
        <w:t>НМетАУ</w:t>
      </w:r>
      <w:proofErr w:type="spellEnd"/>
      <w:r w:rsidR="00697ECE" w:rsidRPr="00697ECE">
        <w:rPr>
          <w:rFonts w:ascii="Times New Roman" w:hAnsi="Times New Roman"/>
          <w:sz w:val="28"/>
          <w:szCs w:val="28"/>
          <w:lang w:eastAsia="uk-UA"/>
        </w:rPr>
        <w:t>,</w:t>
      </w:r>
      <w:r w:rsidRPr="00216399">
        <w:rPr>
          <w:rFonts w:ascii="Times New Roman" w:hAnsi="Times New Roman"/>
          <w:sz w:val="28"/>
          <w:szCs w:val="28"/>
          <w:lang w:eastAsia="uk-UA"/>
        </w:rPr>
        <w:t xml:space="preserve"> 2009. </w:t>
      </w:r>
      <w:r w:rsidR="00697ECE">
        <w:rPr>
          <w:rFonts w:ascii="Times New Roman" w:hAnsi="Times New Roman"/>
          <w:sz w:val="28"/>
          <w:szCs w:val="28"/>
          <w:lang w:eastAsia="uk-UA"/>
        </w:rPr>
        <w:t>–</w:t>
      </w:r>
      <w:r w:rsidRPr="00216399">
        <w:rPr>
          <w:rFonts w:ascii="Times New Roman" w:hAnsi="Times New Roman"/>
          <w:sz w:val="28"/>
          <w:szCs w:val="28"/>
          <w:lang w:eastAsia="uk-UA"/>
        </w:rPr>
        <w:t xml:space="preserve"> 175 с.</w:t>
      </w:r>
    </w:p>
    <w:p w:rsidR="00C24705" w:rsidRPr="00697ECE" w:rsidRDefault="00C24705" w:rsidP="00C24705">
      <w:pPr>
        <w:spacing w:after="0" w:line="312" w:lineRule="auto"/>
        <w:ind w:left="426" w:hanging="426"/>
        <w:jc w:val="both"/>
        <w:rPr>
          <w:rFonts w:ascii="Times New Roman" w:hAnsi="Times New Roman"/>
          <w:sz w:val="28"/>
          <w:szCs w:val="28"/>
          <w:lang w:val="ru-RU" w:eastAsia="uk-UA"/>
        </w:rPr>
      </w:pPr>
      <w:r w:rsidRPr="00E85646">
        <w:rPr>
          <w:rFonts w:ascii="Times New Roman" w:hAnsi="Times New Roman"/>
          <w:sz w:val="28"/>
          <w:szCs w:val="28"/>
          <w:lang w:val="ru-RU" w:eastAsia="uk-UA"/>
        </w:rPr>
        <w:t>2.  Новые материалы</w:t>
      </w:r>
      <w:r w:rsidR="001C49E1">
        <w:rPr>
          <w:rFonts w:ascii="Times New Roman" w:hAnsi="Times New Roman"/>
          <w:sz w:val="28"/>
          <w:szCs w:val="28"/>
          <w:lang w:val="ru-RU" w:eastAsia="uk-UA"/>
        </w:rPr>
        <w:t>:</w:t>
      </w:r>
      <w:r w:rsidR="00E85646" w:rsidRPr="00E85646">
        <w:rPr>
          <w:rFonts w:ascii="Times New Roman" w:hAnsi="Times New Roman"/>
          <w:sz w:val="28"/>
          <w:szCs w:val="28"/>
          <w:lang w:val="ru-RU" w:eastAsia="uk-UA"/>
        </w:rPr>
        <w:t xml:space="preserve"> Учебник</w:t>
      </w:r>
      <w:r w:rsidR="00697ECE" w:rsidRPr="00E85646">
        <w:rPr>
          <w:rFonts w:ascii="Times New Roman" w:hAnsi="Times New Roman"/>
          <w:sz w:val="28"/>
          <w:szCs w:val="28"/>
          <w:lang w:val="ru-RU" w:eastAsia="uk-UA"/>
        </w:rPr>
        <w:t xml:space="preserve"> /</w:t>
      </w:r>
      <w:r w:rsidRPr="00E85646">
        <w:rPr>
          <w:rFonts w:ascii="Times New Roman" w:hAnsi="Times New Roman"/>
          <w:sz w:val="28"/>
          <w:szCs w:val="28"/>
          <w:lang w:val="ru-RU" w:eastAsia="uk-UA"/>
        </w:rPr>
        <w:t xml:space="preserve"> Ю. Н. Таран, С.И. Губенко [и др.]. </w:t>
      </w:r>
      <w:r w:rsidR="00697ECE" w:rsidRPr="00E85646">
        <w:rPr>
          <w:rFonts w:ascii="Times New Roman" w:hAnsi="Times New Roman"/>
          <w:sz w:val="28"/>
          <w:szCs w:val="28"/>
          <w:lang w:val="ru-RU" w:eastAsia="uk-UA"/>
        </w:rPr>
        <w:t>–</w:t>
      </w:r>
      <w:r w:rsidRPr="00E85646">
        <w:rPr>
          <w:rFonts w:ascii="Times New Roman" w:hAnsi="Times New Roman"/>
          <w:sz w:val="28"/>
          <w:szCs w:val="28"/>
          <w:lang w:val="ru-RU" w:eastAsia="uk-UA"/>
        </w:rPr>
        <w:t>   Днепропетровск</w:t>
      </w:r>
      <w:r w:rsidR="00697ECE" w:rsidRPr="00E85646">
        <w:rPr>
          <w:rFonts w:ascii="Times New Roman" w:hAnsi="Times New Roman"/>
          <w:sz w:val="28"/>
          <w:szCs w:val="28"/>
          <w:lang w:val="ru-RU" w:eastAsia="uk-UA"/>
        </w:rPr>
        <w:t>:</w:t>
      </w:r>
      <w:r w:rsidRPr="00E85646">
        <w:rPr>
          <w:rFonts w:ascii="Times New Roman" w:hAnsi="Times New Roman"/>
          <w:sz w:val="28"/>
          <w:szCs w:val="28"/>
          <w:lang w:val="ru-RU" w:eastAsia="uk-UA"/>
        </w:rPr>
        <w:t xml:space="preserve"> </w:t>
      </w:r>
      <w:proofErr w:type="spellStart"/>
      <w:r w:rsidRPr="00E85646">
        <w:rPr>
          <w:rFonts w:ascii="Times New Roman" w:hAnsi="Times New Roman"/>
          <w:sz w:val="28"/>
          <w:szCs w:val="28"/>
          <w:lang w:val="ru-RU" w:eastAsia="uk-UA"/>
        </w:rPr>
        <w:t>НМетАУ</w:t>
      </w:r>
      <w:proofErr w:type="spellEnd"/>
      <w:r w:rsidRPr="00E85646">
        <w:rPr>
          <w:rFonts w:ascii="Times New Roman" w:hAnsi="Times New Roman"/>
          <w:sz w:val="28"/>
          <w:szCs w:val="28"/>
          <w:lang w:val="ru-RU" w:eastAsia="uk-UA"/>
        </w:rPr>
        <w:t>, 2001. – 154 с.</w:t>
      </w:r>
    </w:p>
    <w:p w:rsidR="00C24705" w:rsidRPr="00216399" w:rsidRDefault="00C24705" w:rsidP="00C24705">
      <w:pPr>
        <w:spacing w:after="0" w:line="312" w:lineRule="auto"/>
        <w:ind w:left="426" w:hanging="426"/>
        <w:jc w:val="both"/>
        <w:rPr>
          <w:rFonts w:ascii="Times New Roman" w:hAnsi="Times New Roman"/>
          <w:sz w:val="28"/>
          <w:szCs w:val="28"/>
          <w:lang w:eastAsia="uk-UA"/>
        </w:rPr>
      </w:pPr>
      <w:r w:rsidRPr="00697ECE">
        <w:rPr>
          <w:rFonts w:ascii="Times New Roman" w:hAnsi="Times New Roman"/>
          <w:sz w:val="28"/>
          <w:szCs w:val="28"/>
          <w:lang w:val="ru-RU" w:eastAsia="uk-UA"/>
        </w:rPr>
        <w:t xml:space="preserve">3.  </w:t>
      </w:r>
      <w:proofErr w:type="spellStart"/>
      <w:r w:rsidRPr="00697ECE">
        <w:rPr>
          <w:rFonts w:ascii="Times New Roman" w:hAnsi="Times New Roman"/>
          <w:sz w:val="28"/>
          <w:szCs w:val="28"/>
          <w:lang w:val="ru-RU" w:eastAsia="uk-UA"/>
        </w:rPr>
        <w:t>Минайчев</w:t>
      </w:r>
      <w:proofErr w:type="spellEnd"/>
      <w:r w:rsidR="00697ECE" w:rsidRPr="00697ECE">
        <w:rPr>
          <w:rFonts w:ascii="Times New Roman" w:hAnsi="Times New Roman"/>
          <w:sz w:val="28"/>
          <w:szCs w:val="28"/>
          <w:lang w:val="ru-RU" w:eastAsia="uk-UA"/>
        </w:rPr>
        <w:t xml:space="preserve"> В.Е.</w:t>
      </w:r>
      <w:r w:rsidRPr="00697ECE">
        <w:rPr>
          <w:rFonts w:ascii="Times New Roman" w:hAnsi="Times New Roman"/>
          <w:sz w:val="28"/>
          <w:szCs w:val="28"/>
          <w:lang w:val="ru-RU" w:eastAsia="uk-UA"/>
        </w:rPr>
        <w:t xml:space="preserve"> Нанесение пленок в вакууме. </w:t>
      </w:r>
      <w:r w:rsidR="00697ECE">
        <w:rPr>
          <w:rFonts w:ascii="Times New Roman" w:hAnsi="Times New Roman"/>
          <w:sz w:val="28"/>
          <w:szCs w:val="28"/>
          <w:lang w:val="ru-RU" w:eastAsia="uk-UA"/>
        </w:rPr>
        <w:t>–</w:t>
      </w:r>
      <w:r w:rsidRPr="00697ECE">
        <w:rPr>
          <w:rFonts w:ascii="Times New Roman" w:hAnsi="Times New Roman"/>
          <w:sz w:val="28"/>
          <w:szCs w:val="28"/>
          <w:lang w:val="ru-RU" w:eastAsia="uk-UA"/>
        </w:rPr>
        <w:t xml:space="preserve"> М.: Высшая школа</w:t>
      </w:r>
      <w:r w:rsidR="00697ECE">
        <w:rPr>
          <w:rFonts w:ascii="Times New Roman" w:hAnsi="Times New Roman"/>
          <w:sz w:val="28"/>
          <w:szCs w:val="28"/>
          <w:lang w:val="ru-RU" w:eastAsia="uk-UA"/>
        </w:rPr>
        <w:t>,</w:t>
      </w:r>
      <w:r w:rsidRPr="00697ECE">
        <w:rPr>
          <w:rFonts w:ascii="Times New Roman" w:hAnsi="Times New Roman"/>
          <w:sz w:val="28"/>
          <w:szCs w:val="28"/>
          <w:lang w:val="ru-RU" w:eastAsia="uk-UA"/>
        </w:rPr>
        <w:t xml:space="preserve"> 1989. </w:t>
      </w:r>
      <w:r w:rsidR="00697ECE">
        <w:rPr>
          <w:rFonts w:ascii="Times New Roman" w:hAnsi="Times New Roman"/>
          <w:sz w:val="28"/>
          <w:szCs w:val="28"/>
          <w:lang w:val="ru-RU" w:eastAsia="uk-UA"/>
        </w:rPr>
        <w:t>–</w:t>
      </w:r>
      <w:r>
        <w:rPr>
          <w:rFonts w:ascii="Times New Roman" w:hAnsi="Times New Roman"/>
          <w:sz w:val="28"/>
          <w:szCs w:val="28"/>
          <w:lang w:eastAsia="uk-UA"/>
        </w:rPr>
        <w:t>1</w:t>
      </w:r>
      <w:r w:rsidRPr="00872D21">
        <w:rPr>
          <w:rFonts w:ascii="Times New Roman" w:hAnsi="Times New Roman"/>
          <w:sz w:val="28"/>
          <w:szCs w:val="28"/>
          <w:lang w:eastAsia="uk-UA"/>
        </w:rPr>
        <w:t>10</w:t>
      </w:r>
      <w:r w:rsidR="00697ECE">
        <w:rPr>
          <w:rFonts w:ascii="Times New Roman" w:hAnsi="Times New Roman"/>
          <w:sz w:val="28"/>
          <w:szCs w:val="28"/>
          <w:lang w:eastAsia="uk-UA"/>
        </w:rPr>
        <w:t xml:space="preserve"> </w:t>
      </w:r>
      <w:r w:rsidRPr="00216399">
        <w:rPr>
          <w:rFonts w:ascii="Times New Roman" w:hAnsi="Times New Roman"/>
          <w:sz w:val="28"/>
          <w:szCs w:val="28"/>
          <w:lang w:eastAsia="uk-UA"/>
        </w:rPr>
        <w:t>с.</w:t>
      </w:r>
    </w:p>
    <w:p w:rsidR="00C24705" w:rsidRPr="00216399" w:rsidRDefault="00C24705" w:rsidP="00C24705">
      <w:pPr>
        <w:spacing w:after="0" w:line="312" w:lineRule="auto"/>
        <w:ind w:left="426" w:hanging="426"/>
        <w:jc w:val="both"/>
        <w:rPr>
          <w:rFonts w:ascii="Times New Roman" w:hAnsi="Times New Roman"/>
          <w:sz w:val="28"/>
          <w:szCs w:val="28"/>
          <w:lang w:eastAsia="uk-UA"/>
        </w:rPr>
      </w:pPr>
      <w:r w:rsidRPr="00872D21">
        <w:rPr>
          <w:rFonts w:ascii="Times New Roman" w:hAnsi="Times New Roman"/>
          <w:sz w:val="28"/>
          <w:szCs w:val="28"/>
          <w:lang w:eastAsia="uk-UA"/>
        </w:rPr>
        <w:t>4</w:t>
      </w:r>
      <w:r w:rsidRPr="00216399">
        <w:rPr>
          <w:rFonts w:ascii="Times New Roman" w:hAnsi="Times New Roman"/>
          <w:sz w:val="28"/>
          <w:szCs w:val="28"/>
          <w:lang w:eastAsia="uk-UA"/>
        </w:rPr>
        <w:t xml:space="preserve">. </w:t>
      </w:r>
      <w:proofErr w:type="spellStart"/>
      <w:r w:rsidRPr="00216399">
        <w:rPr>
          <w:rFonts w:ascii="Times New Roman" w:hAnsi="Times New Roman"/>
          <w:sz w:val="28"/>
          <w:szCs w:val="28"/>
          <w:lang w:eastAsia="uk-UA"/>
        </w:rPr>
        <w:t>Тонкоплівкові</w:t>
      </w:r>
      <w:proofErr w:type="spellEnd"/>
      <w:r w:rsidRPr="00216399">
        <w:rPr>
          <w:rFonts w:ascii="Times New Roman" w:hAnsi="Times New Roman"/>
          <w:sz w:val="28"/>
          <w:szCs w:val="28"/>
          <w:lang w:eastAsia="uk-UA"/>
        </w:rPr>
        <w:t xml:space="preserve"> матер</w:t>
      </w:r>
      <w:r>
        <w:rPr>
          <w:rFonts w:ascii="Times New Roman" w:hAnsi="Times New Roman"/>
          <w:sz w:val="28"/>
          <w:szCs w:val="28"/>
          <w:lang w:eastAsia="uk-UA"/>
        </w:rPr>
        <w:t>іали та технології їх одержання</w:t>
      </w:r>
      <w:r w:rsidRPr="00C24705">
        <w:rPr>
          <w:rFonts w:ascii="Times New Roman" w:hAnsi="Times New Roman"/>
          <w:sz w:val="28"/>
          <w:szCs w:val="28"/>
          <w:lang w:eastAsia="uk-UA"/>
        </w:rPr>
        <w:t>: Навчальний</w:t>
      </w:r>
      <w:r>
        <w:rPr>
          <w:rFonts w:ascii="Times New Roman" w:hAnsi="Times New Roman"/>
          <w:sz w:val="28"/>
          <w:szCs w:val="28"/>
          <w:lang w:eastAsia="uk-UA"/>
        </w:rPr>
        <w:t xml:space="preserve"> посібник</w:t>
      </w:r>
      <w:r w:rsidR="000E6688">
        <w:rPr>
          <w:rFonts w:ascii="Times New Roman" w:hAnsi="Times New Roman"/>
          <w:sz w:val="28"/>
          <w:szCs w:val="28"/>
          <w:lang w:eastAsia="uk-UA"/>
        </w:rPr>
        <w:t>:</w:t>
      </w:r>
      <w:r>
        <w:rPr>
          <w:rFonts w:ascii="Times New Roman" w:hAnsi="Times New Roman"/>
          <w:sz w:val="28"/>
          <w:szCs w:val="28"/>
          <w:lang w:eastAsia="uk-UA"/>
        </w:rPr>
        <w:t xml:space="preserve">  Частина 1</w:t>
      </w:r>
      <w:r w:rsidR="00697ECE">
        <w:rPr>
          <w:rFonts w:ascii="Times New Roman" w:hAnsi="Times New Roman"/>
          <w:sz w:val="28"/>
          <w:szCs w:val="28"/>
          <w:lang w:eastAsia="uk-UA"/>
        </w:rPr>
        <w:t xml:space="preserve"> /</w:t>
      </w:r>
      <w:r w:rsidRPr="000A1D9D">
        <w:rPr>
          <w:rFonts w:ascii="Times New Roman" w:hAnsi="Times New Roman"/>
          <w:sz w:val="28"/>
          <w:szCs w:val="28"/>
          <w:lang w:eastAsia="uk-UA"/>
        </w:rPr>
        <w:t xml:space="preserve"> </w:t>
      </w:r>
      <w:r>
        <w:rPr>
          <w:rFonts w:ascii="Times New Roman" w:hAnsi="Times New Roman"/>
          <w:sz w:val="28"/>
          <w:szCs w:val="28"/>
          <w:lang w:eastAsia="uk-UA"/>
        </w:rPr>
        <w:t>Є</w:t>
      </w:r>
      <w:r w:rsidRPr="000A1D9D">
        <w:rPr>
          <w:rFonts w:ascii="Times New Roman" w:hAnsi="Times New Roman"/>
          <w:sz w:val="28"/>
          <w:szCs w:val="28"/>
          <w:lang w:eastAsia="uk-UA"/>
        </w:rPr>
        <w:t xml:space="preserve">.П. </w:t>
      </w:r>
      <w:proofErr w:type="spellStart"/>
      <w:r w:rsidRPr="000A1D9D">
        <w:rPr>
          <w:rFonts w:ascii="Times New Roman" w:hAnsi="Times New Roman"/>
          <w:sz w:val="28"/>
          <w:szCs w:val="28"/>
          <w:lang w:eastAsia="uk-UA"/>
        </w:rPr>
        <w:t>Калинушкін</w:t>
      </w:r>
      <w:proofErr w:type="spellEnd"/>
      <w:r w:rsidRPr="000A1D9D">
        <w:rPr>
          <w:rFonts w:ascii="Times New Roman" w:hAnsi="Times New Roman"/>
          <w:sz w:val="28"/>
          <w:szCs w:val="28"/>
          <w:lang w:eastAsia="uk-UA"/>
        </w:rPr>
        <w:t>, О.</w:t>
      </w:r>
      <w:r>
        <w:rPr>
          <w:rFonts w:ascii="Times New Roman" w:hAnsi="Times New Roman"/>
          <w:sz w:val="28"/>
          <w:szCs w:val="28"/>
          <w:lang w:eastAsia="uk-UA"/>
        </w:rPr>
        <w:t xml:space="preserve">В. Мовчан, Н.М. Федоркова [та ін.]. </w:t>
      </w:r>
      <w:r w:rsidR="00697ECE">
        <w:rPr>
          <w:rFonts w:ascii="Times New Roman" w:hAnsi="Times New Roman"/>
          <w:sz w:val="28"/>
          <w:szCs w:val="28"/>
          <w:lang w:eastAsia="uk-UA"/>
        </w:rPr>
        <w:t>–</w:t>
      </w:r>
      <w:r>
        <w:rPr>
          <w:rFonts w:ascii="Times New Roman" w:hAnsi="Times New Roman"/>
          <w:sz w:val="28"/>
          <w:szCs w:val="28"/>
          <w:lang w:eastAsia="uk-UA"/>
        </w:rPr>
        <w:t xml:space="preserve"> Дніпропетровськ:</w:t>
      </w:r>
      <w:r w:rsidRPr="00216399">
        <w:rPr>
          <w:rFonts w:ascii="Times New Roman" w:hAnsi="Times New Roman"/>
          <w:sz w:val="28"/>
          <w:szCs w:val="28"/>
          <w:lang w:eastAsia="uk-UA"/>
        </w:rPr>
        <w:t xml:space="preserve"> </w:t>
      </w:r>
      <w:proofErr w:type="spellStart"/>
      <w:r w:rsidRPr="00216399">
        <w:rPr>
          <w:rFonts w:ascii="Times New Roman" w:hAnsi="Times New Roman"/>
          <w:sz w:val="28"/>
          <w:szCs w:val="28"/>
          <w:lang w:eastAsia="uk-UA"/>
        </w:rPr>
        <w:t>НМетАУ</w:t>
      </w:r>
      <w:proofErr w:type="spellEnd"/>
      <w:r w:rsidRPr="00216399">
        <w:rPr>
          <w:rFonts w:ascii="Times New Roman" w:hAnsi="Times New Roman"/>
          <w:sz w:val="28"/>
          <w:szCs w:val="28"/>
          <w:lang w:eastAsia="uk-UA"/>
        </w:rPr>
        <w:t>, 2007.</w:t>
      </w:r>
      <w:r w:rsidRPr="00872D21">
        <w:rPr>
          <w:rFonts w:ascii="Times New Roman" w:hAnsi="Times New Roman"/>
          <w:sz w:val="28"/>
          <w:szCs w:val="28"/>
          <w:lang w:eastAsia="uk-UA"/>
        </w:rPr>
        <w:t xml:space="preserve"> </w:t>
      </w:r>
      <w:r w:rsidR="00697ECE">
        <w:rPr>
          <w:rFonts w:ascii="Times New Roman" w:hAnsi="Times New Roman"/>
          <w:sz w:val="28"/>
          <w:szCs w:val="28"/>
          <w:lang w:eastAsia="uk-UA"/>
        </w:rPr>
        <w:t>–</w:t>
      </w:r>
      <w:r w:rsidRPr="00216399">
        <w:rPr>
          <w:rFonts w:ascii="Times New Roman" w:hAnsi="Times New Roman"/>
          <w:sz w:val="28"/>
          <w:szCs w:val="28"/>
          <w:lang w:eastAsia="uk-UA"/>
        </w:rPr>
        <w:t xml:space="preserve"> 45</w:t>
      </w:r>
      <w:r w:rsidR="00697ECE">
        <w:rPr>
          <w:rFonts w:ascii="Times New Roman" w:hAnsi="Times New Roman"/>
          <w:sz w:val="28"/>
          <w:szCs w:val="28"/>
          <w:lang w:eastAsia="uk-UA"/>
        </w:rPr>
        <w:t xml:space="preserve"> </w:t>
      </w:r>
      <w:r w:rsidRPr="00216399">
        <w:rPr>
          <w:rFonts w:ascii="Times New Roman" w:hAnsi="Times New Roman"/>
          <w:sz w:val="28"/>
          <w:szCs w:val="28"/>
          <w:lang w:eastAsia="uk-UA"/>
        </w:rPr>
        <w:t>с.</w:t>
      </w:r>
    </w:p>
    <w:p w:rsidR="00C24705" w:rsidRPr="00216399" w:rsidRDefault="00C24705" w:rsidP="00C24705">
      <w:pPr>
        <w:spacing w:after="0" w:line="312" w:lineRule="auto"/>
        <w:ind w:left="426" w:hanging="426"/>
        <w:jc w:val="both"/>
        <w:rPr>
          <w:rFonts w:ascii="Times New Roman" w:hAnsi="Times New Roman"/>
          <w:sz w:val="28"/>
          <w:szCs w:val="28"/>
          <w:lang w:eastAsia="uk-UA"/>
        </w:rPr>
      </w:pPr>
      <w:r w:rsidRPr="00872D21">
        <w:rPr>
          <w:rFonts w:ascii="Times New Roman" w:hAnsi="Times New Roman"/>
          <w:sz w:val="28"/>
          <w:szCs w:val="28"/>
          <w:lang w:eastAsia="uk-UA"/>
        </w:rPr>
        <w:t>5</w:t>
      </w:r>
      <w:r w:rsidRPr="00216399">
        <w:rPr>
          <w:rFonts w:ascii="Times New Roman" w:hAnsi="Times New Roman"/>
          <w:sz w:val="28"/>
          <w:szCs w:val="28"/>
          <w:lang w:eastAsia="uk-UA"/>
        </w:rPr>
        <w:t xml:space="preserve">. </w:t>
      </w:r>
      <w:proofErr w:type="spellStart"/>
      <w:r w:rsidRPr="00216399">
        <w:rPr>
          <w:rFonts w:ascii="Times New Roman" w:hAnsi="Times New Roman"/>
          <w:sz w:val="28"/>
          <w:szCs w:val="28"/>
          <w:lang w:eastAsia="uk-UA"/>
        </w:rPr>
        <w:t>Тонкоплівкові</w:t>
      </w:r>
      <w:proofErr w:type="spellEnd"/>
      <w:r w:rsidRPr="00216399">
        <w:rPr>
          <w:rFonts w:ascii="Times New Roman" w:hAnsi="Times New Roman"/>
          <w:sz w:val="28"/>
          <w:szCs w:val="28"/>
          <w:lang w:eastAsia="uk-UA"/>
        </w:rPr>
        <w:t xml:space="preserve"> матер</w:t>
      </w:r>
      <w:r>
        <w:rPr>
          <w:rFonts w:ascii="Times New Roman" w:hAnsi="Times New Roman"/>
          <w:sz w:val="28"/>
          <w:szCs w:val="28"/>
          <w:lang w:eastAsia="uk-UA"/>
        </w:rPr>
        <w:t>іали та технології їх одержання</w:t>
      </w:r>
      <w:r w:rsidRPr="00697ECE">
        <w:rPr>
          <w:rFonts w:ascii="Times New Roman" w:hAnsi="Times New Roman"/>
          <w:sz w:val="28"/>
          <w:szCs w:val="28"/>
          <w:lang w:eastAsia="uk-UA"/>
        </w:rPr>
        <w:t>: Навчальний</w:t>
      </w:r>
      <w:r>
        <w:rPr>
          <w:rFonts w:ascii="Times New Roman" w:hAnsi="Times New Roman"/>
          <w:sz w:val="28"/>
          <w:szCs w:val="28"/>
          <w:lang w:eastAsia="uk-UA"/>
        </w:rPr>
        <w:t xml:space="preserve"> посібник</w:t>
      </w:r>
      <w:r w:rsidR="000E6688">
        <w:rPr>
          <w:rFonts w:ascii="Times New Roman" w:hAnsi="Times New Roman"/>
          <w:sz w:val="28"/>
          <w:szCs w:val="28"/>
          <w:lang w:eastAsia="uk-UA"/>
        </w:rPr>
        <w:t>:</w:t>
      </w:r>
      <w:r>
        <w:rPr>
          <w:rFonts w:ascii="Times New Roman" w:hAnsi="Times New Roman"/>
          <w:sz w:val="28"/>
          <w:szCs w:val="28"/>
          <w:lang w:eastAsia="uk-UA"/>
        </w:rPr>
        <w:t xml:space="preserve">  Частина 2</w:t>
      </w:r>
      <w:r w:rsidR="00DD3CA0">
        <w:rPr>
          <w:rFonts w:ascii="Times New Roman" w:hAnsi="Times New Roman"/>
          <w:sz w:val="28"/>
          <w:szCs w:val="28"/>
          <w:lang w:eastAsia="uk-UA"/>
        </w:rPr>
        <w:t xml:space="preserve"> /</w:t>
      </w:r>
      <w:r w:rsidRPr="000A1D9D">
        <w:rPr>
          <w:rFonts w:ascii="Times New Roman" w:hAnsi="Times New Roman"/>
          <w:sz w:val="28"/>
          <w:szCs w:val="28"/>
          <w:lang w:eastAsia="uk-UA"/>
        </w:rPr>
        <w:t xml:space="preserve"> </w:t>
      </w:r>
      <w:r>
        <w:rPr>
          <w:rFonts w:ascii="Times New Roman" w:hAnsi="Times New Roman"/>
          <w:sz w:val="28"/>
          <w:szCs w:val="28"/>
          <w:lang w:eastAsia="uk-UA"/>
        </w:rPr>
        <w:t>Є</w:t>
      </w:r>
      <w:r w:rsidRPr="000A1D9D">
        <w:rPr>
          <w:rFonts w:ascii="Times New Roman" w:hAnsi="Times New Roman"/>
          <w:sz w:val="28"/>
          <w:szCs w:val="28"/>
          <w:lang w:eastAsia="uk-UA"/>
        </w:rPr>
        <w:t xml:space="preserve">.П. </w:t>
      </w:r>
      <w:proofErr w:type="spellStart"/>
      <w:r w:rsidRPr="000A1D9D">
        <w:rPr>
          <w:rFonts w:ascii="Times New Roman" w:hAnsi="Times New Roman"/>
          <w:sz w:val="28"/>
          <w:szCs w:val="28"/>
          <w:lang w:eastAsia="uk-UA"/>
        </w:rPr>
        <w:t>Калинушкін</w:t>
      </w:r>
      <w:proofErr w:type="spellEnd"/>
      <w:r w:rsidRPr="000A1D9D">
        <w:rPr>
          <w:rFonts w:ascii="Times New Roman" w:hAnsi="Times New Roman"/>
          <w:sz w:val="28"/>
          <w:szCs w:val="28"/>
          <w:lang w:eastAsia="uk-UA"/>
        </w:rPr>
        <w:t>, О.</w:t>
      </w:r>
      <w:r>
        <w:rPr>
          <w:rFonts w:ascii="Times New Roman" w:hAnsi="Times New Roman"/>
          <w:sz w:val="28"/>
          <w:szCs w:val="28"/>
          <w:lang w:eastAsia="uk-UA"/>
        </w:rPr>
        <w:t xml:space="preserve">В. Мовчан, Н.М. Федоркова [та ін.]. </w:t>
      </w:r>
      <w:r w:rsidR="00DD3CA0">
        <w:rPr>
          <w:rFonts w:ascii="Times New Roman" w:hAnsi="Times New Roman"/>
          <w:sz w:val="28"/>
          <w:szCs w:val="28"/>
          <w:lang w:eastAsia="uk-UA"/>
        </w:rPr>
        <w:t>–</w:t>
      </w:r>
      <w:r>
        <w:rPr>
          <w:rFonts w:ascii="Times New Roman" w:hAnsi="Times New Roman"/>
          <w:sz w:val="28"/>
          <w:szCs w:val="28"/>
          <w:lang w:eastAsia="uk-UA"/>
        </w:rPr>
        <w:t xml:space="preserve">  Дніпропетровськ:</w:t>
      </w:r>
      <w:r w:rsidRPr="00216399">
        <w:rPr>
          <w:rFonts w:ascii="Times New Roman" w:hAnsi="Times New Roman"/>
          <w:sz w:val="28"/>
          <w:szCs w:val="28"/>
          <w:lang w:eastAsia="uk-UA"/>
        </w:rPr>
        <w:t xml:space="preserve"> </w:t>
      </w:r>
      <w:proofErr w:type="spellStart"/>
      <w:r w:rsidRPr="00216399">
        <w:rPr>
          <w:rFonts w:ascii="Times New Roman" w:hAnsi="Times New Roman"/>
          <w:sz w:val="28"/>
          <w:szCs w:val="28"/>
          <w:lang w:eastAsia="uk-UA"/>
        </w:rPr>
        <w:t>НМетАУ</w:t>
      </w:r>
      <w:proofErr w:type="spellEnd"/>
      <w:r w:rsidRPr="00216399">
        <w:rPr>
          <w:rFonts w:ascii="Times New Roman" w:hAnsi="Times New Roman"/>
          <w:sz w:val="28"/>
          <w:szCs w:val="28"/>
          <w:lang w:eastAsia="uk-UA"/>
        </w:rPr>
        <w:t>, 2007.</w:t>
      </w:r>
      <w:r w:rsidRPr="00872D21">
        <w:rPr>
          <w:rFonts w:ascii="Times New Roman" w:hAnsi="Times New Roman"/>
          <w:sz w:val="28"/>
          <w:szCs w:val="28"/>
          <w:lang w:eastAsia="uk-UA"/>
        </w:rPr>
        <w:t xml:space="preserve"> </w:t>
      </w:r>
      <w:r w:rsidR="00DD3CA0">
        <w:rPr>
          <w:rFonts w:ascii="Times New Roman" w:hAnsi="Times New Roman"/>
          <w:sz w:val="28"/>
          <w:szCs w:val="28"/>
          <w:lang w:eastAsia="uk-UA"/>
        </w:rPr>
        <w:t>–</w:t>
      </w:r>
      <w:r w:rsidRPr="00216399">
        <w:rPr>
          <w:rFonts w:ascii="Times New Roman" w:hAnsi="Times New Roman"/>
          <w:sz w:val="28"/>
          <w:szCs w:val="28"/>
          <w:lang w:eastAsia="uk-UA"/>
        </w:rPr>
        <w:t xml:space="preserve"> 35</w:t>
      </w:r>
      <w:r w:rsidR="00DD3CA0">
        <w:rPr>
          <w:rFonts w:ascii="Times New Roman" w:hAnsi="Times New Roman"/>
          <w:sz w:val="28"/>
          <w:szCs w:val="28"/>
          <w:lang w:eastAsia="uk-UA"/>
        </w:rPr>
        <w:t xml:space="preserve"> </w:t>
      </w:r>
      <w:r w:rsidRPr="00216399">
        <w:rPr>
          <w:rFonts w:ascii="Times New Roman" w:hAnsi="Times New Roman"/>
          <w:sz w:val="28"/>
          <w:szCs w:val="28"/>
          <w:lang w:eastAsia="uk-UA"/>
        </w:rPr>
        <w:t>с.</w:t>
      </w:r>
    </w:p>
    <w:p w:rsidR="00443D1A" w:rsidRPr="00216399" w:rsidRDefault="00443D1A" w:rsidP="00165CCC">
      <w:pPr>
        <w:spacing w:line="312" w:lineRule="auto"/>
        <w:rPr>
          <w:rFonts w:ascii="Times New Roman" w:hAnsi="Times New Roman"/>
          <w:sz w:val="28"/>
          <w:szCs w:val="28"/>
        </w:rPr>
      </w:pPr>
    </w:p>
    <w:p w:rsidR="00443D1A" w:rsidRPr="00216399" w:rsidRDefault="00443D1A" w:rsidP="00165CCC">
      <w:pPr>
        <w:spacing w:line="312" w:lineRule="auto"/>
        <w:jc w:val="center"/>
        <w:rPr>
          <w:rFonts w:ascii="Times New Roman" w:eastAsia="Times New Roman" w:hAnsi="Times New Roman"/>
          <w:b/>
          <w:bCs/>
          <w:caps/>
          <w:sz w:val="28"/>
          <w:szCs w:val="28"/>
          <w:lang w:eastAsia="uk-UA"/>
        </w:rPr>
      </w:pPr>
      <w:r w:rsidRPr="00216399">
        <w:rPr>
          <w:rFonts w:ascii="Times New Roman" w:eastAsia="Times New Roman" w:hAnsi="Times New Roman"/>
          <w:b/>
          <w:bCs/>
          <w:caps/>
          <w:sz w:val="28"/>
          <w:szCs w:val="28"/>
          <w:lang w:eastAsia="uk-UA"/>
        </w:rPr>
        <w:t>3. Програма і питання для поточного та заключного контролю</w:t>
      </w:r>
    </w:p>
    <w:p w:rsidR="00224541" w:rsidRPr="00216399" w:rsidRDefault="00224541" w:rsidP="00096A4D">
      <w:pPr>
        <w:pStyle w:val="a7"/>
        <w:tabs>
          <w:tab w:val="left" w:pos="0"/>
        </w:tabs>
        <w:spacing w:line="312" w:lineRule="auto"/>
        <w:ind w:left="0"/>
        <w:jc w:val="center"/>
        <w:rPr>
          <w:rFonts w:ascii="Times New Roman" w:hAnsi="Times New Roman"/>
          <w:b/>
          <w:sz w:val="28"/>
          <w:szCs w:val="28"/>
          <w:lang w:eastAsia="uk-UA"/>
        </w:rPr>
      </w:pPr>
      <w:r w:rsidRPr="00216399">
        <w:rPr>
          <w:rFonts w:ascii="Times New Roman" w:hAnsi="Times New Roman"/>
          <w:b/>
          <w:sz w:val="28"/>
          <w:szCs w:val="28"/>
          <w:lang w:eastAsia="uk-UA"/>
        </w:rPr>
        <w:t>Тема 1. Вступ</w:t>
      </w:r>
    </w:p>
    <w:p w:rsidR="006A5D4C" w:rsidRPr="00216399" w:rsidRDefault="006A5D4C" w:rsidP="00165CCC">
      <w:pPr>
        <w:pStyle w:val="a7"/>
        <w:tabs>
          <w:tab w:val="left" w:pos="0"/>
        </w:tabs>
        <w:spacing w:line="312" w:lineRule="auto"/>
        <w:jc w:val="both"/>
        <w:rPr>
          <w:rFonts w:ascii="Times New Roman" w:hAnsi="Times New Roman"/>
          <w:sz w:val="28"/>
          <w:szCs w:val="28"/>
          <w:lang w:eastAsia="uk-UA"/>
        </w:rPr>
      </w:pPr>
    </w:p>
    <w:p w:rsidR="004F43AA" w:rsidRPr="00216399" w:rsidRDefault="004F43AA" w:rsidP="00165CCC">
      <w:pPr>
        <w:pStyle w:val="a7"/>
        <w:tabs>
          <w:tab w:val="left" w:pos="0"/>
        </w:tabs>
        <w:spacing w:line="312" w:lineRule="auto"/>
        <w:ind w:left="0" w:firstLine="720"/>
        <w:jc w:val="both"/>
        <w:rPr>
          <w:rFonts w:ascii="Times New Roman" w:hAnsi="Times New Roman"/>
          <w:bCs/>
          <w:sz w:val="28"/>
          <w:szCs w:val="28"/>
          <w:lang w:eastAsia="uk-UA"/>
        </w:rPr>
      </w:pPr>
      <w:r w:rsidRPr="00216399">
        <w:rPr>
          <w:rFonts w:ascii="Times New Roman" w:hAnsi="Times New Roman"/>
          <w:sz w:val="28"/>
          <w:szCs w:val="28"/>
          <w:lang w:eastAsia="uk-UA"/>
        </w:rPr>
        <w:t xml:space="preserve">Історія розвитку </w:t>
      </w:r>
      <w:proofErr w:type="spellStart"/>
      <w:r w:rsidRPr="00216399">
        <w:rPr>
          <w:rFonts w:ascii="Times New Roman" w:hAnsi="Times New Roman"/>
          <w:sz w:val="28"/>
          <w:szCs w:val="28"/>
          <w:lang w:eastAsia="uk-UA"/>
        </w:rPr>
        <w:t>то</w:t>
      </w:r>
      <w:r w:rsidR="00F66489">
        <w:rPr>
          <w:rFonts w:ascii="Times New Roman" w:hAnsi="Times New Roman"/>
          <w:sz w:val="28"/>
          <w:szCs w:val="28"/>
          <w:lang w:eastAsia="uk-UA"/>
        </w:rPr>
        <w:t>н</w:t>
      </w:r>
      <w:r w:rsidRPr="00216399">
        <w:rPr>
          <w:rFonts w:ascii="Times New Roman" w:hAnsi="Times New Roman"/>
          <w:sz w:val="28"/>
          <w:szCs w:val="28"/>
          <w:lang w:eastAsia="uk-UA"/>
        </w:rPr>
        <w:t>коплівкових</w:t>
      </w:r>
      <w:proofErr w:type="spellEnd"/>
      <w:r w:rsidRPr="00216399">
        <w:rPr>
          <w:rFonts w:ascii="Times New Roman" w:hAnsi="Times New Roman"/>
          <w:sz w:val="28"/>
          <w:szCs w:val="28"/>
          <w:lang w:eastAsia="uk-UA"/>
        </w:rPr>
        <w:t xml:space="preserve"> процесів та технологій одержання </w:t>
      </w:r>
      <w:proofErr w:type="spellStart"/>
      <w:r w:rsidRPr="00216399">
        <w:rPr>
          <w:rFonts w:ascii="Times New Roman" w:hAnsi="Times New Roman"/>
          <w:sz w:val="28"/>
          <w:szCs w:val="28"/>
          <w:lang w:eastAsia="uk-UA"/>
        </w:rPr>
        <w:t>тонкоплівкових</w:t>
      </w:r>
      <w:proofErr w:type="spellEnd"/>
      <w:r w:rsidRPr="00216399">
        <w:rPr>
          <w:rFonts w:ascii="Times New Roman" w:hAnsi="Times New Roman"/>
          <w:sz w:val="28"/>
          <w:szCs w:val="28"/>
          <w:lang w:eastAsia="uk-UA"/>
        </w:rPr>
        <w:t xml:space="preserve"> матеріалів різного функціонального призначення. Необхідно вивчити технології отримання</w:t>
      </w:r>
      <w:r w:rsidRPr="00216399">
        <w:rPr>
          <w:rFonts w:ascii="Times New Roman" w:hAnsi="Times New Roman"/>
          <w:bCs/>
          <w:sz w:val="28"/>
          <w:szCs w:val="28"/>
          <w:lang w:eastAsia="uk-UA"/>
        </w:rPr>
        <w:t xml:space="preserve"> тонких плівок хімічними, електрохімічними, механічними, фізичними методами, розуміти суть процесу. </w:t>
      </w:r>
    </w:p>
    <w:p w:rsidR="000626C4" w:rsidRPr="00216399" w:rsidRDefault="00224541" w:rsidP="00165CCC">
      <w:pPr>
        <w:pStyle w:val="a7"/>
        <w:tabs>
          <w:tab w:val="left" w:pos="0"/>
        </w:tabs>
        <w:spacing w:line="312" w:lineRule="auto"/>
        <w:ind w:left="0" w:firstLine="720"/>
        <w:jc w:val="both"/>
        <w:rPr>
          <w:rFonts w:ascii="Times New Roman" w:hAnsi="Times New Roman"/>
          <w:sz w:val="28"/>
          <w:szCs w:val="28"/>
          <w:lang w:eastAsia="uk-UA"/>
        </w:rPr>
      </w:pPr>
      <w:r w:rsidRPr="00216399">
        <w:rPr>
          <w:rFonts w:ascii="Times New Roman" w:hAnsi="Times New Roman"/>
          <w:bCs/>
          <w:sz w:val="28"/>
          <w:szCs w:val="28"/>
          <w:lang w:eastAsia="uk-UA"/>
        </w:rPr>
        <w:t>Поняття вакуумної системи.</w:t>
      </w:r>
      <w:r w:rsidRPr="00216399">
        <w:rPr>
          <w:rFonts w:ascii="Times New Roman" w:hAnsi="Times New Roman"/>
          <w:sz w:val="28"/>
          <w:szCs w:val="28"/>
          <w:lang w:eastAsia="uk-UA"/>
        </w:rPr>
        <w:t xml:space="preserve"> </w:t>
      </w:r>
      <w:r w:rsidR="000626C4" w:rsidRPr="00216399">
        <w:rPr>
          <w:rFonts w:ascii="Times New Roman" w:hAnsi="Times New Roman"/>
          <w:sz w:val="28"/>
          <w:szCs w:val="28"/>
          <w:lang w:eastAsia="uk-UA"/>
        </w:rPr>
        <w:t xml:space="preserve">Требі знати, що таке вакуум, його класифікацію за кількістю остаточних газів в робочому об’ємі, одиниці вимірювання. Ознайомитись з устаткуванням, що використовується для отримання низького, середнього, високого для глибокого вакууму. Види вакуумних насосів, їх устрій та принцип дії. Розуміти вплив глибини вакууму на процеси </w:t>
      </w:r>
      <w:proofErr w:type="spellStart"/>
      <w:r w:rsidR="000626C4" w:rsidRPr="00216399">
        <w:rPr>
          <w:rFonts w:ascii="Times New Roman" w:hAnsi="Times New Roman"/>
          <w:sz w:val="28"/>
          <w:szCs w:val="28"/>
          <w:lang w:eastAsia="uk-UA"/>
        </w:rPr>
        <w:t>напилення</w:t>
      </w:r>
      <w:proofErr w:type="spellEnd"/>
      <w:r w:rsidR="000626C4" w:rsidRPr="00216399">
        <w:rPr>
          <w:rFonts w:ascii="Times New Roman" w:hAnsi="Times New Roman"/>
          <w:sz w:val="28"/>
          <w:szCs w:val="28"/>
          <w:lang w:eastAsia="uk-UA"/>
        </w:rPr>
        <w:t xml:space="preserve"> тонких плівок. Вміти рисувати схему двоступінчатої вакуумної системи и технології отримання з її допомогою низького, середнього, високого та глибокого вакууму.</w:t>
      </w:r>
    </w:p>
    <w:p w:rsidR="000626C4" w:rsidRPr="00216399" w:rsidRDefault="00224541" w:rsidP="00165CCC">
      <w:pPr>
        <w:pStyle w:val="a7"/>
        <w:tabs>
          <w:tab w:val="left" w:pos="0"/>
        </w:tabs>
        <w:spacing w:line="312" w:lineRule="auto"/>
        <w:ind w:left="0" w:firstLine="720"/>
        <w:jc w:val="both"/>
        <w:rPr>
          <w:rFonts w:ascii="Times New Roman" w:hAnsi="Times New Roman"/>
          <w:sz w:val="28"/>
          <w:szCs w:val="28"/>
          <w:lang w:eastAsia="uk-UA"/>
        </w:rPr>
      </w:pPr>
      <w:r w:rsidRPr="00216399">
        <w:rPr>
          <w:rFonts w:ascii="Times New Roman" w:hAnsi="Times New Roman"/>
          <w:sz w:val="28"/>
          <w:szCs w:val="28"/>
          <w:lang w:eastAsia="uk-UA"/>
        </w:rPr>
        <w:t xml:space="preserve">Класифікація </w:t>
      </w:r>
      <w:proofErr w:type="spellStart"/>
      <w:r w:rsidRPr="00216399">
        <w:rPr>
          <w:rFonts w:ascii="Times New Roman" w:hAnsi="Times New Roman"/>
          <w:sz w:val="28"/>
          <w:szCs w:val="28"/>
          <w:lang w:eastAsia="uk-UA"/>
        </w:rPr>
        <w:t>тонкоплівкових</w:t>
      </w:r>
      <w:proofErr w:type="spellEnd"/>
      <w:r w:rsidRPr="00216399">
        <w:rPr>
          <w:rFonts w:ascii="Times New Roman" w:hAnsi="Times New Roman"/>
          <w:sz w:val="28"/>
          <w:szCs w:val="28"/>
          <w:lang w:eastAsia="uk-UA"/>
        </w:rPr>
        <w:t xml:space="preserve"> матеріалів. </w:t>
      </w:r>
      <w:r w:rsidR="000626C4" w:rsidRPr="00216399">
        <w:rPr>
          <w:rFonts w:ascii="Times New Roman" w:hAnsi="Times New Roman"/>
          <w:sz w:val="28"/>
          <w:szCs w:val="28"/>
          <w:lang w:eastAsia="uk-UA"/>
        </w:rPr>
        <w:t xml:space="preserve">Необхідно знати поняття адгезії, її плив на властивості тонких плівок. Розуміти різницю між </w:t>
      </w:r>
      <w:proofErr w:type="spellStart"/>
      <w:r w:rsidR="000626C4" w:rsidRPr="00216399">
        <w:rPr>
          <w:rFonts w:ascii="Times New Roman" w:hAnsi="Times New Roman"/>
          <w:sz w:val="28"/>
          <w:szCs w:val="28"/>
          <w:lang w:eastAsia="uk-UA"/>
        </w:rPr>
        <w:lastRenderedPageBreak/>
        <w:t>адгезивними</w:t>
      </w:r>
      <w:proofErr w:type="spellEnd"/>
      <w:r w:rsidR="000626C4" w:rsidRPr="00216399">
        <w:rPr>
          <w:rFonts w:ascii="Times New Roman" w:hAnsi="Times New Roman"/>
          <w:sz w:val="28"/>
          <w:szCs w:val="28"/>
          <w:lang w:eastAsia="uk-UA"/>
        </w:rPr>
        <w:t xml:space="preserve"> та </w:t>
      </w:r>
      <w:proofErr w:type="spellStart"/>
      <w:r w:rsidR="000626C4" w:rsidRPr="00216399">
        <w:rPr>
          <w:rFonts w:ascii="Times New Roman" w:hAnsi="Times New Roman"/>
          <w:sz w:val="28"/>
          <w:szCs w:val="28"/>
          <w:lang w:eastAsia="uk-UA"/>
        </w:rPr>
        <w:t>неадгезивними</w:t>
      </w:r>
      <w:proofErr w:type="spellEnd"/>
      <w:r w:rsidR="000626C4" w:rsidRPr="00216399">
        <w:rPr>
          <w:rFonts w:ascii="Times New Roman" w:hAnsi="Times New Roman"/>
          <w:sz w:val="28"/>
          <w:szCs w:val="28"/>
          <w:lang w:eastAsia="uk-UA"/>
        </w:rPr>
        <w:t xml:space="preserve"> тонкими плівками, особливості їх отримання та функціональне призначення.</w:t>
      </w:r>
    </w:p>
    <w:p w:rsidR="00224541" w:rsidRPr="00216399" w:rsidRDefault="00224541" w:rsidP="00165CCC">
      <w:pPr>
        <w:pStyle w:val="a7"/>
        <w:tabs>
          <w:tab w:val="left" w:pos="0"/>
        </w:tabs>
        <w:spacing w:line="312" w:lineRule="auto"/>
        <w:ind w:left="0" w:firstLine="720"/>
        <w:jc w:val="both"/>
        <w:rPr>
          <w:rFonts w:ascii="Times New Roman" w:hAnsi="Times New Roman"/>
          <w:sz w:val="28"/>
          <w:szCs w:val="28"/>
          <w:lang w:eastAsia="uk-UA"/>
        </w:rPr>
      </w:pPr>
      <w:r w:rsidRPr="00216399">
        <w:rPr>
          <w:rFonts w:ascii="Times New Roman" w:hAnsi="Times New Roman"/>
          <w:sz w:val="28"/>
          <w:szCs w:val="28"/>
          <w:lang w:eastAsia="uk-UA"/>
        </w:rPr>
        <w:t>Способи вимірювання залишкового тиску.</w:t>
      </w:r>
      <w:r w:rsidR="000626C4" w:rsidRPr="00216399">
        <w:rPr>
          <w:rFonts w:ascii="Times New Roman" w:hAnsi="Times New Roman"/>
          <w:sz w:val="28"/>
          <w:szCs w:val="28"/>
          <w:lang w:eastAsia="uk-UA"/>
        </w:rPr>
        <w:t xml:space="preserve"> Треба знати, якими пристроями можна вимірювати остаточний тиск в робочій камері, принцип дії даних пристроїв, можливості.</w:t>
      </w:r>
    </w:p>
    <w:p w:rsidR="00224541" w:rsidRPr="00216399" w:rsidRDefault="00224541" w:rsidP="00165CCC">
      <w:pPr>
        <w:pStyle w:val="a7"/>
        <w:tabs>
          <w:tab w:val="left" w:pos="0"/>
        </w:tabs>
        <w:spacing w:line="312" w:lineRule="auto"/>
        <w:jc w:val="both"/>
        <w:rPr>
          <w:rFonts w:ascii="Times New Roman" w:hAnsi="Times New Roman"/>
          <w:sz w:val="28"/>
          <w:szCs w:val="28"/>
          <w:lang w:eastAsia="uk-UA"/>
        </w:rPr>
      </w:pPr>
    </w:p>
    <w:p w:rsidR="00DD07F7" w:rsidRPr="00216399" w:rsidRDefault="00DD07F7" w:rsidP="00165CCC">
      <w:pPr>
        <w:pStyle w:val="a7"/>
        <w:spacing w:after="0" w:line="312" w:lineRule="auto"/>
        <w:ind w:left="361" w:firstLine="348"/>
        <w:jc w:val="both"/>
        <w:outlineLvl w:val="1"/>
        <w:rPr>
          <w:rFonts w:ascii="Times New Roman" w:eastAsia="Times New Roman" w:hAnsi="Times New Roman"/>
          <w:sz w:val="28"/>
          <w:szCs w:val="28"/>
          <w:lang w:val="ru-RU" w:eastAsia="uk-UA"/>
        </w:rPr>
      </w:pPr>
      <w:r w:rsidRPr="00216399">
        <w:rPr>
          <w:rFonts w:ascii="Times New Roman" w:eastAsia="Times New Roman" w:hAnsi="Times New Roman"/>
          <w:sz w:val="28"/>
          <w:szCs w:val="28"/>
          <w:lang w:eastAsia="uk-UA"/>
        </w:rPr>
        <w:t>Питання для самоперевірки</w:t>
      </w:r>
    </w:p>
    <w:p w:rsidR="00DD07F7" w:rsidRPr="00216399" w:rsidRDefault="00DD07F7" w:rsidP="00165CCC">
      <w:pPr>
        <w:pStyle w:val="a7"/>
        <w:spacing w:after="0" w:line="312" w:lineRule="auto"/>
        <w:ind w:left="360"/>
        <w:jc w:val="both"/>
        <w:outlineLvl w:val="1"/>
        <w:rPr>
          <w:rFonts w:ascii="Times New Roman" w:eastAsia="Times New Roman" w:hAnsi="Times New Roman"/>
          <w:sz w:val="28"/>
          <w:szCs w:val="28"/>
          <w:lang w:val="ru-RU" w:eastAsia="uk-UA"/>
        </w:rPr>
      </w:pPr>
    </w:p>
    <w:p w:rsidR="00DD07F7" w:rsidRPr="00216399" w:rsidRDefault="00224541" w:rsidP="00165CCC">
      <w:pPr>
        <w:numPr>
          <w:ilvl w:val="0"/>
          <w:numId w:val="7"/>
        </w:numPr>
        <w:tabs>
          <w:tab w:val="clear" w:pos="360"/>
          <w:tab w:val="num" w:pos="709"/>
        </w:tabs>
        <w:spacing w:after="0" w:line="312" w:lineRule="auto"/>
        <w:ind w:left="709" w:hanging="425"/>
        <w:jc w:val="both"/>
        <w:rPr>
          <w:rFonts w:ascii="Times New Roman" w:hAnsi="Times New Roman"/>
          <w:sz w:val="28"/>
          <w:szCs w:val="28"/>
        </w:rPr>
      </w:pPr>
      <w:proofErr w:type="spellStart"/>
      <w:r w:rsidRPr="00216399">
        <w:rPr>
          <w:rFonts w:ascii="Times New Roman" w:hAnsi="Times New Roman"/>
          <w:sz w:val="28"/>
          <w:szCs w:val="28"/>
        </w:rPr>
        <w:t>Тонкоплівкові</w:t>
      </w:r>
      <w:proofErr w:type="spellEnd"/>
      <w:r w:rsidRPr="00216399">
        <w:rPr>
          <w:rFonts w:ascii="Times New Roman" w:hAnsi="Times New Roman"/>
          <w:sz w:val="28"/>
          <w:szCs w:val="28"/>
        </w:rPr>
        <w:t xml:space="preserve"> технології базуються на: а) фізико-хімічних процесах; </w:t>
      </w:r>
    </w:p>
    <w:p w:rsidR="00DD07F7" w:rsidRPr="00216399" w:rsidRDefault="00224541" w:rsidP="00165CCC">
      <w:pPr>
        <w:spacing w:after="0" w:line="312" w:lineRule="auto"/>
        <w:ind w:left="709"/>
        <w:jc w:val="both"/>
        <w:rPr>
          <w:rFonts w:ascii="Times New Roman" w:hAnsi="Times New Roman"/>
          <w:sz w:val="28"/>
          <w:szCs w:val="28"/>
          <w:lang w:val="ru-RU"/>
        </w:rPr>
      </w:pPr>
      <w:r w:rsidRPr="00216399">
        <w:rPr>
          <w:rFonts w:ascii="Times New Roman" w:hAnsi="Times New Roman"/>
          <w:sz w:val="28"/>
          <w:szCs w:val="28"/>
        </w:rPr>
        <w:t xml:space="preserve">б) хіміко-технологічних процесах; в) </w:t>
      </w:r>
      <w:proofErr w:type="spellStart"/>
      <w:r w:rsidRPr="00216399">
        <w:rPr>
          <w:rFonts w:ascii="Times New Roman" w:hAnsi="Times New Roman"/>
          <w:sz w:val="28"/>
          <w:szCs w:val="28"/>
        </w:rPr>
        <w:t>електро-механічних</w:t>
      </w:r>
      <w:proofErr w:type="spellEnd"/>
      <w:r w:rsidRPr="00216399">
        <w:rPr>
          <w:rFonts w:ascii="Times New Roman" w:hAnsi="Times New Roman"/>
          <w:sz w:val="28"/>
          <w:szCs w:val="28"/>
        </w:rPr>
        <w:t xml:space="preserve"> процесах; </w:t>
      </w:r>
    </w:p>
    <w:p w:rsidR="00224541" w:rsidRPr="00216399" w:rsidRDefault="00224541" w:rsidP="00165CCC">
      <w:pPr>
        <w:spacing w:after="0" w:line="312" w:lineRule="auto"/>
        <w:ind w:left="709"/>
        <w:jc w:val="both"/>
        <w:rPr>
          <w:rFonts w:ascii="Times New Roman" w:hAnsi="Times New Roman"/>
          <w:sz w:val="28"/>
          <w:szCs w:val="28"/>
        </w:rPr>
      </w:pPr>
      <w:r w:rsidRPr="00216399">
        <w:rPr>
          <w:rFonts w:ascii="Times New Roman" w:hAnsi="Times New Roman"/>
          <w:sz w:val="28"/>
          <w:szCs w:val="28"/>
        </w:rPr>
        <w:t>г) оптичних процесах.</w:t>
      </w:r>
    </w:p>
    <w:p w:rsidR="00224541" w:rsidRPr="00216399" w:rsidRDefault="00224541" w:rsidP="00165CCC">
      <w:pPr>
        <w:numPr>
          <w:ilvl w:val="0"/>
          <w:numId w:val="7"/>
        </w:numPr>
        <w:tabs>
          <w:tab w:val="clear" w:pos="360"/>
          <w:tab w:val="num" w:pos="709"/>
        </w:tabs>
        <w:spacing w:after="0" w:line="312" w:lineRule="auto"/>
        <w:ind w:left="709" w:hanging="425"/>
        <w:jc w:val="both"/>
        <w:rPr>
          <w:rFonts w:ascii="Times New Roman" w:hAnsi="Times New Roman"/>
          <w:sz w:val="28"/>
          <w:szCs w:val="28"/>
        </w:rPr>
      </w:pPr>
      <w:r w:rsidRPr="00216399">
        <w:rPr>
          <w:rFonts w:ascii="Times New Roman" w:hAnsi="Times New Roman"/>
          <w:sz w:val="28"/>
          <w:szCs w:val="28"/>
        </w:rPr>
        <w:t>Вакуумні технології виключають: а) вплив атмосферного повітря; б) електромагнітного поля; в) електричного поля; г) хімічних реакцій.</w:t>
      </w:r>
    </w:p>
    <w:p w:rsidR="00DD07F7" w:rsidRPr="00216399" w:rsidRDefault="00224541" w:rsidP="00165CCC">
      <w:pPr>
        <w:numPr>
          <w:ilvl w:val="0"/>
          <w:numId w:val="7"/>
        </w:numPr>
        <w:tabs>
          <w:tab w:val="clear" w:pos="360"/>
          <w:tab w:val="num" w:pos="709"/>
        </w:tabs>
        <w:spacing w:after="0" w:line="312" w:lineRule="auto"/>
        <w:ind w:left="709" w:hanging="425"/>
        <w:jc w:val="both"/>
        <w:rPr>
          <w:rFonts w:ascii="Times New Roman" w:hAnsi="Times New Roman"/>
          <w:sz w:val="28"/>
          <w:szCs w:val="28"/>
        </w:rPr>
      </w:pPr>
      <w:r w:rsidRPr="00216399">
        <w:rPr>
          <w:rFonts w:ascii="Times New Roman" w:hAnsi="Times New Roman"/>
          <w:sz w:val="28"/>
          <w:szCs w:val="28"/>
        </w:rPr>
        <w:t xml:space="preserve">Хімічні та електрохімічні способи включають: а) електролітичне, хімічне покриття; б) гаряче металопокриття зануренням, дифузійне насичення, </w:t>
      </w:r>
      <w:proofErr w:type="spellStart"/>
      <w:r w:rsidRPr="00216399">
        <w:rPr>
          <w:rFonts w:ascii="Times New Roman" w:hAnsi="Times New Roman"/>
          <w:sz w:val="28"/>
          <w:szCs w:val="28"/>
        </w:rPr>
        <w:t>газополум’яне</w:t>
      </w:r>
      <w:proofErr w:type="spellEnd"/>
      <w:r w:rsidRPr="00216399">
        <w:rPr>
          <w:rFonts w:ascii="Times New Roman" w:hAnsi="Times New Roman"/>
          <w:sz w:val="28"/>
          <w:szCs w:val="28"/>
        </w:rPr>
        <w:t xml:space="preserve"> загартування, вакуумне осадження; </w:t>
      </w:r>
    </w:p>
    <w:p w:rsidR="00224541" w:rsidRPr="00216399" w:rsidRDefault="00224541" w:rsidP="00165CCC">
      <w:pPr>
        <w:spacing w:after="0" w:line="312" w:lineRule="auto"/>
        <w:ind w:left="709"/>
        <w:jc w:val="both"/>
        <w:rPr>
          <w:rFonts w:ascii="Times New Roman" w:hAnsi="Times New Roman"/>
          <w:sz w:val="28"/>
          <w:szCs w:val="28"/>
        </w:rPr>
      </w:pPr>
      <w:r w:rsidRPr="00216399">
        <w:rPr>
          <w:rFonts w:ascii="Times New Roman" w:hAnsi="Times New Roman"/>
          <w:sz w:val="28"/>
          <w:szCs w:val="28"/>
        </w:rPr>
        <w:t xml:space="preserve">в) плакування, </w:t>
      </w:r>
      <w:proofErr w:type="spellStart"/>
      <w:r w:rsidRPr="00216399">
        <w:rPr>
          <w:rFonts w:ascii="Times New Roman" w:hAnsi="Times New Roman"/>
          <w:sz w:val="28"/>
          <w:szCs w:val="28"/>
        </w:rPr>
        <w:t>дробоструминне</w:t>
      </w:r>
      <w:proofErr w:type="spellEnd"/>
      <w:r w:rsidRPr="00216399">
        <w:rPr>
          <w:rFonts w:ascii="Times New Roman" w:hAnsi="Times New Roman"/>
          <w:sz w:val="28"/>
          <w:szCs w:val="28"/>
        </w:rPr>
        <w:t xml:space="preserve"> оброблення, </w:t>
      </w:r>
      <w:proofErr w:type="spellStart"/>
      <w:r w:rsidRPr="00216399">
        <w:rPr>
          <w:rFonts w:ascii="Times New Roman" w:hAnsi="Times New Roman"/>
          <w:sz w:val="28"/>
          <w:szCs w:val="28"/>
        </w:rPr>
        <w:t>напилення</w:t>
      </w:r>
      <w:proofErr w:type="spellEnd"/>
      <w:r w:rsidRPr="00216399">
        <w:rPr>
          <w:rFonts w:ascii="Times New Roman" w:hAnsi="Times New Roman"/>
          <w:sz w:val="28"/>
          <w:szCs w:val="28"/>
        </w:rPr>
        <w:t>.</w:t>
      </w:r>
    </w:p>
    <w:p w:rsidR="00DD07F7" w:rsidRPr="00216399" w:rsidRDefault="00224541" w:rsidP="00165CCC">
      <w:pPr>
        <w:numPr>
          <w:ilvl w:val="0"/>
          <w:numId w:val="7"/>
        </w:numPr>
        <w:tabs>
          <w:tab w:val="clear" w:pos="360"/>
          <w:tab w:val="num" w:pos="709"/>
        </w:tabs>
        <w:spacing w:after="0" w:line="312" w:lineRule="auto"/>
        <w:ind w:left="709" w:hanging="425"/>
        <w:jc w:val="both"/>
        <w:rPr>
          <w:rFonts w:ascii="Times New Roman" w:hAnsi="Times New Roman"/>
          <w:sz w:val="28"/>
          <w:szCs w:val="28"/>
        </w:rPr>
      </w:pPr>
      <w:r w:rsidRPr="00216399">
        <w:rPr>
          <w:rFonts w:ascii="Times New Roman" w:hAnsi="Times New Roman"/>
          <w:sz w:val="28"/>
          <w:szCs w:val="28"/>
        </w:rPr>
        <w:t xml:space="preserve">Фізичні способи включають: а) електролітичне, хімічне покриття; </w:t>
      </w:r>
    </w:p>
    <w:p w:rsidR="00224541" w:rsidRPr="00216399" w:rsidRDefault="00224541" w:rsidP="00165CCC">
      <w:pPr>
        <w:spacing w:after="0" w:line="312" w:lineRule="auto"/>
        <w:ind w:left="709"/>
        <w:jc w:val="both"/>
        <w:rPr>
          <w:rFonts w:ascii="Times New Roman" w:hAnsi="Times New Roman"/>
          <w:sz w:val="28"/>
          <w:szCs w:val="28"/>
        </w:rPr>
      </w:pPr>
      <w:r w:rsidRPr="00216399">
        <w:rPr>
          <w:rFonts w:ascii="Times New Roman" w:hAnsi="Times New Roman"/>
          <w:sz w:val="28"/>
          <w:szCs w:val="28"/>
        </w:rPr>
        <w:t xml:space="preserve">б) гаряче металопокриття зануренням, дифузійне насичення, </w:t>
      </w:r>
      <w:proofErr w:type="spellStart"/>
      <w:r w:rsidRPr="00216399">
        <w:rPr>
          <w:rFonts w:ascii="Times New Roman" w:hAnsi="Times New Roman"/>
          <w:sz w:val="28"/>
          <w:szCs w:val="28"/>
        </w:rPr>
        <w:t>газополум’яне</w:t>
      </w:r>
      <w:proofErr w:type="spellEnd"/>
      <w:r w:rsidRPr="00216399">
        <w:rPr>
          <w:rFonts w:ascii="Times New Roman" w:hAnsi="Times New Roman"/>
          <w:sz w:val="28"/>
          <w:szCs w:val="28"/>
        </w:rPr>
        <w:t xml:space="preserve"> загартування, вакуумне осадження; в) плакування, </w:t>
      </w:r>
      <w:proofErr w:type="spellStart"/>
      <w:r w:rsidRPr="00216399">
        <w:rPr>
          <w:rFonts w:ascii="Times New Roman" w:hAnsi="Times New Roman"/>
          <w:sz w:val="28"/>
          <w:szCs w:val="28"/>
        </w:rPr>
        <w:t>дробоструминне</w:t>
      </w:r>
      <w:proofErr w:type="spellEnd"/>
      <w:r w:rsidRPr="00216399">
        <w:rPr>
          <w:rFonts w:ascii="Times New Roman" w:hAnsi="Times New Roman"/>
          <w:sz w:val="28"/>
          <w:szCs w:val="28"/>
        </w:rPr>
        <w:t xml:space="preserve"> оброблення, </w:t>
      </w:r>
      <w:proofErr w:type="spellStart"/>
      <w:r w:rsidRPr="00216399">
        <w:rPr>
          <w:rFonts w:ascii="Times New Roman" w:hAnsi="Times New Roman"/>
          <w:sz w:val="28"/>
          <w:szCs w:val="28"/>
        </w:rPr>
        <w:t>напилення</w:t>
      </w:r>
      <w:proofErr w:type="spellEnd"/>
      <w:r w:rsidRPr="00216399">
        <w:rPr>
          <w:rFonts w:ascii="Times New Roman" w:hAnsi="Times New Roman"/>
          <w:sz w:val="28"/>
          <w:szCs w:val="28"/>
        </w:rPr>
        <w:t>.</w:t>
      </w:r>
    </w:p>
    <w:p w:rsidR="00DD07F7" w:rsidRPr="00216399" w:rsidRDefault="00224541" w:rsidP="00165CCC">
      <w:pPr>
        <w:numPr>
          <w:ilvl w:val="0"/>
          <w:numId w:val="7"/>
        </w:numPr>
        <w:tabs>
          <w:tab w:val="clear" w:pos="360"/>
          <w:tab w:val="num" w:pos="709"/>
        </w:tabs>
        <w:spacing w:after="0" w:line="312" w:lineRule="auto"/>
        <w:ind w:left="709" w:hanging="425"/>
        <w:jc w:val="both"/>
        <w:rPr>
          <w:rFonts w:ascii="Times New Roman" w:hAnsi="Times New Roman"/>
          <w:sz w:val="28"/>
          <w:szCs w:val="28"/>
        </w:rPr>
      </w:pPr>
      <w:r w:rsidRPr="00216399">
        <w:rPr>
          <w:rFonts w:ascii="Times New Roman" w:hAnsi="Times New Roman"/>
          <w:sz w:val="28"/>
          <w:szCs w:val="28"/>
        </w:rPr>
        <w:t xml:space="preserve">Механічні способи включають: а) електролітичне, хімічне покриття; </w:t>
      </w:r>
    </w:p>
    <w:p w:rsidR="00224541" w:rsidRPr="00216399" w:rsidRDefault="00224541" w:rsidP="00165CCC">
      <w:pPr>
        <w:spacing w:after="0" w:line="312" w:lineRule="auto"/>
        <w:ind w:left="709"/>
        <w:jc w:val="both"/>
        <w:rPr>
          <w:rFonts w:ascii="Times New Roman" w:hAnsi="Times New Roman"/>
          <w:sz w:val="28"/>
          <w:szCs w:val="28"/>
        </w:rPr>
      </w:pPr>
      <w:r w:rsidRPr="00216399">
        <w:rPr>
          <w:rFonts w:ascii="Times New Roman" w:hAnsi="Times New Roman"/>
          <w:sz w:val="28"/>
          <w:szCs w:val="28"/>
        </w:rPr>
        <w:t xml:space="preserve">б) гаряче металопокриття зануренням, дифузійне насичення, </w:t>
      </w:r>
      <w:proofErr w:type="spellStart"/>
      <w:r w:rsidRPr="00216399">
        <w:rPr>
          <w:rFonts w:ascii="Times New Roman" w:hAnsi="Times New Roman"/>
          <w:sz w:val="28"/>
          <w:szCs w:val="28"/>
        </w:rPr>
        <w:t>газополум’яне</w:t>
      </w:r>
      <w:proofErr w:type="spellEnd"/>
      <w:r w:rsidRPr="00216399">
        <w:rPr>
          <w:rFonts w:ascii="Times New Roman" w:hAnsi="Times New Roman"/>
          <w:sz w:val="28"/>
          <w:szCs w:val="28"/>
        </w:rPr>
        <w:t xml:space="preserve"> загартування, вакуумне осадження; в) плакування, </w:t>
      </w:r>
      <w:proofErr w:type="spellStart"/>
      <w:r w:rsidRPr="00216399">
        <w:rPr>
          <w:rFonts w:ascii="Times New Roman" w:hAnsi="Times New Roman"/>
          <w:sz w:val="28"/>
          <w:szCs w:val="28"/>
        </w:rPr>
        <w:t>дробоструминне</w:t>
      </w:r>
      <w:proofErr w:type="spellEnd"/>
      <w:r w:rsidRPr="00216399">
        <w:rPr>
          <w:rFonts w:ascii="Times New Roman" w:hAnsi="Times New Roman"/>
          <w:sz w:val="28"/>
          <w:szCs w:val="28"/>
        </w:rPr>
        <w:t xml:space="preserve"> оброблення, </w:t>
      </w:r>
      <w:proofErr w:type="spellStart"/>
      <w:r w:rsidRPr="00216399">
        <w:rPr>
          <w:rFonts w:ascii="Times New Roman" w:hAnsi="Times New Roman"/>
          <w:sz w:val="28"/>
          <w:szCs w:val="28"/>
        </w:rPr>
        <w:t>напилення</w:t>
      </w:r>
      <w:proofErr w:type="spellEnd"/>
      <w:r w:rsidRPr="00216399">
        <w:rPr>
          <w:rFonts w:ascii="Times New Roman" w:hAnsi="Times New Roman"/>
          <w:sz w:val="28"/>
          <w:szCs w:val="28"/>
        </w:rPr>
        <w:t>.</w:t>
      </w:r>
    </w:p>
    <w:p w:rsidR="00DD07F7" w:rsidRPr="00216399" w:rsidRDefault="00224541" w:rsidP="00165CCC">
      <w:pPr>
        <w:numPr>
          <w:ilvl w:val="0"/>
          <w:numId w:val="7"/>
        </w:numPr>
        <w:tabs>
          <w:tab w:val="clear" w:pos="360"/>
          <w:tab w:val="num" w:pos="709"/>
        </w:tabs>
        <w:spacing w:after="0" w:line="312" w:lineRule="auto"/>
        <w:ind w:left="709" w:hanging="425"/>
        <w:jc w:val="both"/>
        <w:rPr>
          <w:rFonts w:ascii="Times New Roman" w:hAnsi="Times New Roman"/>
          <w:sz w:val="28"/>
          <w:szCs w:val="28"/>
        </w:rPr>
      </w:pPr>
      <w:r w:rsidRPr="00216399">
        <w:rPr>
          <w:rFonts w:ascii="Times New Roman" w:hAnsi="Times New Roman"/>
          <w:sz w:val="28"/>
          <w:szCs w:val="28"/>
        </w:rPr>
        <w:t xml:space="preserve">Залежно від </w:t>
      </w:r>
      <w:proofErr w:type="spellStart"/>
      <w:r w:rsidRPr="00216399">
        <w:rPr>
          <w:rFonts w:ascii="Times New Roman" w:hAnsi="Times New Roman"/>
          <w:sz w:val="28"/>
          <w:szCs w:val="28"/>
        </w:rPr>
        <w:t>адгезійних</w:t>
      </w:r>
      <w:proofErr w:type="spellEnd"/>
      <w:r w:rsidRPr="00216399">
        <w:rPr>
          <w:rFonts w:ascii="Times New Roman" w:hAnsi="Times New Roman"/>
          <w:sz w:val="28"/>
          <w:szCs w:val="28"/>
        </w:rPr>
        <w:t xml:space="preserve"> властивостей всі покриття розділяють на: </w:t>
      </w:r>
    </w:p>
    <w:p w:rsidR="00224541" w:rsidRPr="00216399" w:rsidRDefault="001F4016" w:rsidP="00165CCC">
      <w:pPr>
        <w:spacing w:after="0" w:line="312" w:lineRule="auto"/>
        <w:ind w:left="709"/>
        <w:jc w:val="both"/>
        <w:rPr>
          <w:rFonts w:ascii="Times New Roman" w:hAnsi="Times New Roman"/>
          <w:sz w:val="28"/>
          <w:szCs w:val="28"/>
        </w:rPr>
      </w:pPr>
      <w:r w:rsidRPr="00216399">
        <w:rPr>
          <w:rFonts w:ascii="Times New Roman" w:hAnsi="Times New Roman"/>
          <w:sz w:val="28"/>
          <w:szCs w:val="28"/>
        </w:rPr>
        <w:t xml:space="preserve">а) </w:t>
      </w:r>
      <w:proofErr w:type="spellStart"/>
      <w:r w:rsidRPr="00216399">
        <w:rPr>
          <w:rFonts w:ascii="Times New Roman" w:hAnsi="Times New Roman"/>
          <w:sz w:val="28"/>
          <w:szCs w:val="28"/>
        </w:rPr>
        <w:t>адгезій</w:t>
      </w:r>
      <w:r w:rsidR="00224541" w:rsidRPr="00216399">
        <w:rPr>
          <w:rFonts w:ascii="Times New Roman" w:hAnsi="Times New Roman"/>
          <w:sz w:val="28"/>
          <w:szCs w:val="28"/>
        </w:rPr>
        <w:t>ні</w:t>
      </w:r>
      <w:proofErr w:type="spellEnd"/>
      <w:r w:rsidR="00224541" w:rsidRPr="00216399">
        <w:rPr>
          <w:rFonts w:ascii="Times New Roman" w:hAnsi="Times New Roman"/>
          <w:sz w:val="28"/>
          <w:szCs w:val="28"/>
        </w:rPr>
        <w:t xml:space="preserve"> та </w:t>
      </w:r>
      <w:proofErr w:type="spellStart"/>
      <w:r w:rsidR="00224541" w:rsidRPr="00216399">
        <w:rPr>
          <w:rFonts w:ascii="Times New Roman" w:hAnsi="Times New Roman"/>
          <w:sz w:val="28"/>
          <w:szCs w:val="28"/>
        </w:rPr>
        <w:t>неадгезійні</w:t>
      </w:r>
      <w:proofErr w:type="spellEnd"/>
      <w:r w:rsidR="00224541" w:rsidRPr="00216399">
        <w:rPr>
          <w:rFonts w:ascii="Times New Roman" w:hAnsi="Times New Roman"/>
          <w:sz w:val="28"/>
          <w:szCs w:val="28"/>
        </w:rPr>
        <w:t>; б) аморфні та кристаліч</w:t>
      </w:r>
      <w:r w:rsidRPr="00216399">
        <w:rPr>
          <w:rFonts w:ascii="Times New Roman" w:hAnsi="Times New Roman"/>
          <w:sz w:val="28"/>
          <w:szCs w:val="28"/>
        </w:rPr>
        <w:t>ні; в) пористі т</w:t>
      </w:r>
      <w:r w:rsidR="00224541" w:rsidRPr="00216399">
        <w:rPr>
          <w:rFonts w:ascii="Times New Roman" w:hAnsi="Times New Roman"/>
          <w:sz w:val="28"/>
          <w:szCs w:val="28"/>
        </w:rPr>
        <w:t xml:space="preserve">а щільні; г) </w:t>
      </w:r>
      <w:proofErr w:type="spellStart"/>
      <w:r w:rsidR="00224541" w:rsidRPr="00216399">
        <w:rPr>
          <w:rFonts w:ascii="Times New Roman" w:hAnsi="Times New Roman"/>
          <w:sz w:val="28"/>
          <w:szCs w:val="28"/>
        </w:rPr>
        <w:t>епітаксіальні</w:t>
      </w:r>
      <w:proofErr w:type="spellEnd"/>
      <w:r w:rsidR="00224541" w:rsidRPr="00216399">
        <w:rPr>
          <w:rFonts w:ascii="Times New Roman" w:hAnsi="Times New Roman"/>
          <w:sz w:val="28"/>
          <w:szCs w:val="28"/>
        </w:rPr>
        <w:t xml:space="preserve"> та </w:t>
      </w:r>
      <w:proofErr w:type="spellStart"/>
      <w:r w:rsidR="00224541" w:rsidRPr="00216399">
        <w:rPr>
          <w:rFonts w:ascii="Times New Roman" w:hAnsi="Times New Roman"/>
          <w:sz w:val="28"/>
          <w:szCs w:val="28"/>
        </w:rPr>
        <w:t>неепітаксіальні</w:t>
      </w:r>
      <w:proofErr w:type="spellEnd"/>
      <w:r w:rsidR="00224541" w:rsidRPr="00216399">
        <w:rPr>
          <w:rFonts w:ascii="Times New Roman" w:hAnsi="Times New Roman"/>
          <w:sz w:val="28"/>
          <w:szCs w:val="28"/>
        </w:rPr>
        <w:t>.</w:t>
      </w:r>
    </w:p>
    <w:p w:rsidR="00224541" w:rsidRPr="00216399" w:rsidRDefault="00224541" w:rsidP="00165CCC">
      <w:pPr>
        <w:numPr>
          <w:ilvl w:val="0"/>
          <w:numId w:val="7"/>
        </w:numPr>
        <w:tabs>
          <w:tab w:val="clear" w:pos="360"/>
          <w:tab w:val="num" w:pos="709"/>
        </w:tabs>
        <w:spacing w:after="0" w:line="312" w:lineRule="auto"/>
        <w:ind w:left="709" w:hanging="425"/>
        <w:jc w:val="both"/>
        <w:rPr>
          <w:rFonts w:ascii="Times New Roman" w:hAnsi="Times New Roman"/>
          <w:sz w:val="28"/>
          <w:szCs w:val="28"/>
        </w:rPr>
      </w:pPr>
      <w:proofErr w:type="spellStart"/>
      <w:r w:rsidRPr="00216399">
        <w:rPr>
          <w:rFonts w:ascii="Times New Roman" w:hAnsi="Times New Roman"/>
          <w:sz w:val="28"/>
          <w:szCs w:val="28"/>
        </w:rPr>
        <w:t>Адгезійні</w:t>
      </w:r>
      <w:proofErr w:type="spellEnd"/>
      <w:r w:rsidRPr="00216399">
        <w:rPr>
          <w:rFonts w:ascii="Times New Roman" w:hAnsi="Times New Roman"/>
          <w:sz w:val="28"/>
          <w:szCs w:val="28"/>
        </w:rPr>
        <w:t xml:space="preserve"> покриття – це тонкі плівки, що мають: а) високе зчеплення з матеріалом підкладки; б) низьке зчеплення з матеріалом підкладки.</w:t>
      </w:r>
    </w:p>
    <w:p w:rsidR="00224541" w:rsidRPr="00216399" w:rsidRDefault="00224541" w:rsidP="00165CCC">
      <w:pPr>
        <w:numPr>
          <w:ilvl w:val="0"/>
          <w:numId w:val="7"/>
        </w:numPr>
        <w:tabs>
          <w:tab w:val="clear" w:pos="360"/>
          <w:tab w:val="num" w:pos="709"/>
        </w:tabs>
        <w:spacing w:after="0" w:line="312" w:lineRule="auto"/>
        <w:ind w:left="709" w:hanging="425"/>
        <w:jc w:val="both"/>
        <w:rPr>
          <w:rFonts w:ascii="Times New Roman" w:hAnsi="Times New Roman"/>
          <w:sz w:val="28"/>
          <w:szCs w:val="28"/>
        </w:rPr>
      </w:pPr>
      <w:proofErr w:type="spellStart"/>
      <w:r w:rsidRPr="00216399">
        <w:rPr>
          <w:rFonts w:ascii="Times New Roman" w:hAnsi="Times New Roman"/>
          <w:sz w:val="28"/>
          <w:szCs w:val="28"/>
        </w:rPr>
        <w:t>Неадгезійні</w:t>
      </w:r>
      <w:proofErr w:type="spellEnd"/>
      <w:r w:rsidRPr="00216399">
        <w:rPr>
          <w:rFonts w:ascii="Times New Roman" w:hAnsi="Times New Roman"/>
          <w:sz w:val="28"/>
          <w:szCs w:val="28"/>
        </w:rPr>
        <w:t xml:space="preserve"> покриття – це тонкі плівки, що мають: а) високе зчеплення з матеріалом підкладки; б) низьке зчеплення з матеріалом підкладки.</w:t>
      </w:r>
    </w:p>
    <w:p w:rsidR="00224541" w:rsidRPr="00216399" w:rsidRDefault="001F4016" w:rsidP="00165CCC">
      <w:pPr>
        <w:numPr>
          <w:ilvl w:val="0"/>
          <w:numId w:val="7"/>
        </w:numPr>
        <w:tabs>
          <w:tab w:val="clear" w:pos="360"/>
          <w:tab w:val="num" w:pos="709"/>
        </w:tabs>
        <w:spacing w:after="0" w:line="312" w:lineRule="auto"/>
        <w:ind w:left="709" w:hanging="425"/>
        <w:jc w:val="both"/>
        <w:rPr>
          <w:rFonts w:ascii="Times New Roman" w:hAnsi="Times New Roman"/>
          <w:sz w:val="28"/>
          <w:szCs w:val="28"/>
        </w:rPr>
      </w:pPr>
      <w:proofErr w:type="spellStart"/>
      <w:r w:rsidRPr="00216399">
        <w:rPr>
          <w:rFonts w:ascii="Times New Roman" w:hAnsi="Times New Roman"/>
          <w:sz w:val="28"/>
          <w:szCs w:val="28"/>
        </w:rPr>
        <w:t>Адгезійні</w:t>
      </w:r>
      <w:proofErr w:type="spellEnd"/>
      <w:r w:rsidRPr="00216399">
        <w:rPr>
          <w:rFonts w:ascii="Times New Roman" w:hAnsi="Times New Roman"/>
          <w:sz w:val="28"/>
          <w:szCs w:val="28"/>
        </w:rPr>
        <w:t xml:space="preserve"> покриття</w:t>
      </w:r>
      <w:r w:rsidR="00224541" w:rsidRPr="00216399">
        <w:rPr>
          <w:rFonts w:ascii="Times New Roman" w:hAnsi="Times New Roman"/>
          <w:sz w:val="28"/>
          <w:szCs w:val="28"/>
        </w:rPr>
        <w:t xml:space="preserve">: а) експлуатуються разом з підкладкою чи виробом; </w:t>
      </w:r>
    </w:p>
    <w:p w:rsidR="00224541" w:rsidRPr="00216399" w:rsidRDefault="00224541" w:rsidP="00165CCC">
      <w:pPr>
        <w:spacing w:after="0" w:line="312" w:lineRule="auto"/>
        <w:ind w:left="709"/>
        <w:jc w:val="both"/>
        <w:rPr>
          <w:rFonts w:ascii="Times New Roman" w:hAnsi="Times New Roman"/>
          <w:sz w:val="28"/>
          <w:szCs w:val="28"/>
        </w:rPr>
      </w:pPr>
      <w:r w:rsidRPr="00216399">
        <w:rPr>
          <w:rFonts w:ascii="Times New Roman" w:hAnsi="Times New Roman"/>
          <w:sz w:val="28"/>
          <w:szCs w:val="28"/>
        </w:rPr>
        <w:t>б) відділяються від підкладки як самостійний матеріал; в) мають методичне призначення.</w:t>
      </w:r>
    </w:p>
    <w:p w:rsidR="00224541" w:rsidRPr="00216399" w:rsidRDefault="00224541" w:rsidP="00165CCC">
      <w:pPr>
        <w:numPr>
          <w:ilvl w:val="0"/>
          <w:numId w:val="7"/>
        </w:numPr>
        <w:tabs>
          <w:tab w:val="clear" w:pos="360"/>
          <w:tab w:val="num" w:pos="709"/>
        </w:tabs>
        <w:spacing w:after="0" w:line="312" w:lineRule="auto"/>
        <w:ind w:left="709" w:hanging="425"/>
        <w:jc w:val="both"/>
        <w:rPr>
          <w:rFonts w:ascii="Times New Roman" w:hAnsi="Times New Roman"/>
          <w:sz w:val="28"/>
          <w:szCs w:val="28"/>
        </w:rPr>
      </w:pPr>
      <w:proofErr w:type="spellStart"/>
      <w:r w:rsidRPr="00216399">
        <w:rPr>
          <w:rFonts w:ascii="Times New Roman" w:hAnsi="Times New Roman"/>
          <w:sz w:val="28"/>
          <w:szCs w:val="28"/>
        </w:rPr>
        <w:lastRenderedPageBreak/>
        <w:t>Неадгезійні</w:t>
      </w:r>
      <w:proofErr w:type="spellEnd"/>
      <w:r w:rsidRPr="00216399">
        <w:rPr>
          <w:rFonts w:ascii="Times New Roman" w:hAnsi="Times New Roman"/>
          <w:sz w:val="28"/>
          <w:szCs w:val="28"/>
        </w:rPr>
        <w:t xml:space="preserve"> покриття: а) експлуатуються разом з підкладкою чи виробом; б) відділяються від підкла</w:t>
      </w:r>
      <w:r w:rsidR="001F4016" w:rsidRPr="00216399">
        <w:rPr>
          <w:rFonts w:ascii="Times New Roman" w:hAnsi="Times New Roman"/>
          <w:sz w:val="28"/>
          <w:szCs w:val="28"/>
        </w:rPr>
        <w:t>дки як самостійний матеріал; в) </w:t>
      </w:r>
      <w:r w:rsidRPr="00216399">
        <w:rPr>
          <w:rFonts w:ascii="Times New Roman" w:hAnsi="Times New Roman"/>
          <w:sz w:val="28"/>
          <w:szCs w:val="28"/>
        </w:rPr>
        <w:t>мають методичне призначення.</w:t>
      </w:r>
    </w:p>
    <w:p w:rsidR="00224541" w:rsidRPr="00216399" w:rsidRDefault="00224541" w:rsidP="00165CCC">
      <w:pPr>
        <w:numPr>
          <w:ilvl w:val="0"/>
          <w:numId w:val="7"/>
        </w:numPr>
        <w:tabs>
          <w:tab w:val="clear" w:pos="360"/>
          <w:tab w:val="num" w:pos="709"/>
        </w:tabs>
        <w:spacing w:after="0" w:line="312" w:lineRule="auto"/>
        <w:ind w:left="709" w:hanging="425"/>
        <w:jc w:val="both"/>
        <w:rPr>
          <w:rFonts w:ascii="Times New Roman" w:hAnsi="Times New Roman"/>
          <w:sz w:val="28"/>
          <w:szCs w:val="28"/>
        </w:rPr>
      </w:pPr>
      <w:r w:rsidRPr="00216399">
        <w:rPr>
          <w:rFonts w:ascii="Times New Roman" w:hAnsi="Times New Roman"/>
          <w:sz w:val="28"/>
          <w:szCs w:val="28"/>
        </w:rPr>
        <w:t xml:space="preserve">В основі метода хімічного осадження: а) хімічна окиснювально-відновна реакція; б) електрохімічна реакція; в) фізичні процеси; </w:t>
      </w:r>
      <w:r w:rsidR="001F4016" w:rsidRPr="00216399">
        <w:rPr>
          <w:rFonts w:ascii="Times New Roman" w:hAnsi="Times New Roman"/>
          <w:sz w:val="28"/>
          <w:szCs w:val="28"/>
        </w:rPr>
        <w:t>г) </w:t>
      </w:r>
      <w:r w:rsidRPr="00216399">
        <w:rPr>
          <w:rFonts w:ascii="Times New Roman" w:hAnsi="Times New Roman"/>
          <w:sz w:val="28"/>
          <w:szCs w:val="28"/>
        </w:rPr>
        <w:t>реакція електролізу.</w:t>
      </w:r>
    </w:p>
    <w:p w:rsidR="00224541" w:rsidRPr="00216399" w:rsidRDefault="00224541" w:rsidP="00165CCC">
      <w:pPr>
        <w:numPr>
          <w:ilvl w:val="0"/>
          <w:numId w:val="7"/>
        </w:numPr>
        <w:tabs>
          <w:tab w:val="clear" w:pos="360"/>
          <w:tab w:val="num" w:pos="709"/>
        </w:tabs>
        <w:spacing w:after="0" w:line="312" w:lineRule="auto"/>
        <w:ind w:left="709" w:hanging="425"/>
        <w:jc w:val="both"/>
        <w:rPr>
          <w:rFonts w:ascii="Times New Roman" w:hAnsi="Times New Roman"/>
          <w:sz w:val="28"/>
          <w:szCs w:val="28"/>
        </w:rPr>
      </w:pPr>
      <w:r w:rsidRPr="00216399">
        <w:rPr>
          <w:rFonts w:ascii="Times New Roman" w:hAnsi="Times New Roman"/>
          <w:sz w:val="28"/>
          <w:szCs w:val="28"/>
        </w:rPr>
        <w:t>В основі метода електролітичного нанесення лежить: а) хімічна окиснювально-відновна реакція; б) електрохімічна реакція; в) фізичні процеси; г) реакція електролізу.</w:t>
      </w:r>
    </w:p>
    <w:p w:rsidR="00224541" w:rsidRPr="00216399" w:rsidRDefault="00224541" w:rsidP="00165CCC">
      <w:pPr>
        <w:numPr>
          <w:ilvl w:val="0"/>
          <w:numId w:val="7"/>
        </w:numPr>
        <w:tabs>
          <w:tab w:val="clear" w:pos="360"/>
          <w:tab w:val="num" w:pos="709"/>
        </w:tabs>
        <w:spacing w:after="0" w:line="312" w:lineRule="auto"/>
        <w:ind w:left="709" w:hanging="425"/>
        <w:jc w:val="both"/>
        <w:rPr>
          <w:rFonts w:ascii="Times New Roman" w:hAnsi="Times New Roman"/>
          <w:sz w:val="28"/>
          <w:szCs w:val="28"/>
        </w:rPr>
      </w:pPr>
      <w:r w:rsidRPr="00216399">
        <w:rPr>
          <w:rFonts w:ascii="Times New Roman" w:hAnsi="Times New Roman"/>
          <w:sz w:val="28"/>
          <w:szCs w:val="28"/>
        </w:rPr>
        <w:t>Плазма – це: а) іонізований газ; б) електризований газ; в) іонізована рідина.</w:t>
      </w:r>
    </w:p>
    <w:p w:rsidR="00224541" w:rsidRPr="00216399" w:rsidRDefault="00224541" w:rsidP="00165CCC">
      <w:pPr>
        <w:numPr>
          <w:ilvl w:val="0"/>
          <w:numId w:val="7"/>
        </w:numPr>
        <w:tabs>
          <w:tab w:val="clear" w:pos="360"/>
          <w:tab w:val="num" w:pos="709"/>
        </w:tabs>
        <w:spacing w:after="0" w:line="312" w:lineRule="auto"/>
        <w:ind w:left="709" w:hanging="425"/>
        <w:jc w:val="both"/>
        <w:rPr>
          <w:rFonts w:ascii="Times New Roman" w:hAnsi="Times New Roman"/>
          <w:sz w:val="28"/>
          <w:szCs w:val="28"/>
        </w:rPr>
      </w:pPr>
      <w:r w:rsidRPr="00216399">
        <w:rPr>
          <w:rFonts w:ascii="Times New Roman" w:hAnsi="Times New Roman"/>
          <w:sz w:val="28"/>
          <w:szCs w:val="28"/>
        </w:rPr>
        <w:t xml:space="preserve">Розрізняють плазму: а) </w:t>
      </w:r>
      <w:proofErr w:type="spellStart"/>
      <w:r w:rsidRPr="00216399">
        <w:rPr>
          <w:rFonts w:ascii="Times New Roman" w:hAnsi="Times New Roman"/>
          <w:sz w:val="28"/>
          <w:szCs w:val="28"/>
        </w:rPr>
        <w:t>високо-</w:t>
      </w:r>
      <w:proofErr w:type="spellEnd"/>
      <w:r w:rsidRPr="00216399">
        <w:rPr>
          <w:rFonts w:ascii="Times New Roman" w:hAnsi="Times New Roman"/>
          <w:sz w:val="28"/>
          <w:szCs w:val="28"/>
        </w:rPr>
        <w:t xml:space="preserve"> та низькотемпературну; б) </w:t>
      </w:r>
      <w:proofErr w:type="spellStart"/>
      <w:r w:rsidRPr="00216399">
        <w:rPr>
          <w:rFonts w:ascii="Times New Roman" w:hAnsi="Times New Roman"/>
          <w:sz w:val="28"/>
          <w:szCs w:val="28"/>
        </w:rPr>
        <w:t>високо-</w:t>
      </w:r>
      <w:proofErr w:type="spellEnd"/>
      <w:r w:rsidRPr="00216399">
        <w:rPr>
          <w:rFonts w:ascii="Times New Roman" w:hAnsi="Times New Roman"/>
          <w:sz w:val="28"/>
          <w:szCs w:val="28"/>
        </w:rPr>
        <w:t xml:space="preserve"> та </w:t>
      </w:r>
      <w:proofErr w:type="spellStart"/>
      <w:r w:rsidRPr="00216399">
        <w:rPr>
          <w:rFonts w:ascii="Times New Roman" w:hAnsi="Times New Roman"/>
          <w:sz w:val="28"/>
          <w:szCs w:val="28"/>
        </w:rPr>
        <w:t>низькопроводну</w:t>
      </w:r>
      <w:proofErr w:type="spellEnd"/>
      <w:r w:rsidRPr="00216399">
        <w:rPr>
          <w:rFonts w:ascii="Times New Roman" w:hAnsi="Times New Roman"/>
          <w:sz w:val="28"/>
          <w:szCs w:val="28"/>
        </w:rPr>
        <w:t xml:space="preserve">; в) </w:t>
      </w:r>
      <w:proofErr w:type="spellStart"/>
      <w:r w:rsidRPr="00216399">
        <w:rPr>
          <w:rFonts w:ascii="Times New Roman" w:hAnsi="Times New Roman"/>
          <w:sz w:val="28"/>
          <w:szCs w:val="28"/>
        </w:rPr>
        <w:t>високо-</w:t>
      </w:r>
      <w:proofErr w:type="spellEnd"/>
      <w:r w:rsidRPr="00216399">
        <w:rPr>
          <w:rFonts w:ascii="Times New Roman" w:hAnsi="Times New Roman"/>
          <w:sz w:val="28"/>
          <w:szCs w:val="28"/>
        </w:rPr>
        <w:t xml:space="preserve"> та </w:t>
      </w:r>
      <w:proofErr w:type="spellStart"/>
      <w:r w:rsidRPr="00216399">
        <w:rPr>
          <w:rFonts w:ascii="Times New Roman" w:hAnsi="Times New Roman"/>
          <w:sz w:val="28"/>
          <w:szCs w:val="28"/>
        </w:rPr>
        <w:t>низькотеплопроводну</w:t>
      </w:r>
      <w:proofErr w:type="spellEnd"/>
      <w:r w:rsidRPr="00216399">
        <w:rPr>
          <w:rFonts w:ascii="Times New Roman" w:hAnsi="Times New Roman"/>
          <w:sz w:val="28"/>
          <w:szCs w:val="28"/>
        </w:rPr>
        <w:t>.</w:t>
      </w:r>
    </w:p>
    <w:p w:rsidR="00224541" w:rsidRPr="00216399" w:rsidRDefault="00224541" w:rsidP="00165CCC">
      <w:pPr>
        <w:numPr>
          <w:ilvl w:val="0"/>
          <w:numId w:val="7"/>
        </w:numPr>
        <w:tabs>
          <w:tab w:val="clear" w:pos="360"/>
          <w:tab w:val="num" w:pos="709"/>
        </w:tabs>
        <w:spacing w:after="0" w:line="312" w:lineRule="auto"/>
        <w:ind w:left="709" w:hanging="425"/>
        <w:jc w:val="both"/>
        <w:rPr>
          <w:rFonts w:ascii="Times New Roman" w:hAnsi="Times New Roman"/>
          <w:sz w:val="28"/>
          <w:szCs w:val="28"/>
        </w:rPr>
      </w:pPr>
      <w:r w:rsidRPr="00216399">
        <w:rPr>
          <w:rFonts w:ascii="Times New Roman" w:hAnsi="Times New Roman"/>
          <w:sz w:val="28"/>
          <w:szCs w:val="28"/>
        </w:rPr>
        <w:t xml:space="preserve">Низькотемпературну плазму отримують в результаті: а) горіння; </w:t>
      </w:r>
      <w:r w:rsidR="001F4016" w:rsidRPr="00216399">
        <w:rPr>
          <w:rFonts w:ascii="Times New Roman" w:hAnsi="Times New Roman"/>
          <w:sz w:val="28"/>
          <w:szCs w:val="28"/>
        </w:rPr>
        <w:t>б) </w:t>
      </w:r>
      <w:r w:rsidRPr="00216399">
        <w:rPr>
          <w:rFonts w:ascii="Times New Roman" w:hAnsi="Times New Roman"/>
          <w:sz w:val="28"/>
          <w:szCs w:val="28"/>
        </w:rPr>
        <w:t>електричного пробою; в) електромагнітного впливу.</w:t>
      </w:r>
    </w:p>
    <w:p w:rsidR="00224541" w:rsidRPr="00216399" w:rsidRDefault="00224541" w:rsidP="00165CCC">
      <w:pPr>
        <w:numPr>
          <w:ilvl w:val="0"/>
          <w:numId w:val="7"/>
        </w:numPr>
        <w:tabs>
          <w:tab w:val="clear" w:pos="360"/>
          <w:tab w:val="num" w:pos="709"/>
        </w:tabs>
        <w:spacing w:after="0" w:line="312" w:lineRule="auto"/>
        <w:ind w:left="709" w:hanging="425"/>
        <w:jc w:val="both"/>
        <w:rPr>
          <w:rFonts w:ascii="Times New Roman" w:hAnsi="Times New Roman"/>
          <w:sz w:val="28"/>
          <w:szCs w:val="28"/>
        </w:rPr>
      </w:pPr>
      <w:r w:rsidRPr="00216399">
        <w:rPr>
          <w:rFonts w:ascii="Times New Roman" w:hAnsi="Times New Roman"/>
          <w:sz w:val="28"/>
          <w:szCs w:val="28"/>
        </w:rPr>
        <w:t xml:space="preserve">Високотемпературну плазму отримують в результаті: а) горіння; </w:t>
      </w:r>
      <w:r w:rsidR="001F4016" w:rsidRPr="00216399">
        <w:rPr>
          <w:rFonts w:ascii="Times New Roman" w:hAnsi="Times New Roman"/>
          <w:sz w:val="28"/>
          <w:szCs w:val="28"/>
        </w:rPr>
        <w:t>б) </w:t>
      </w:r>
      <w:r w:rsidRPr="00216399">
        <w:rPr>
          <w:rFonts w:ascii="Times New Roman" w:hAnsi="Times New Roman"/>
          <w:sz w:val="28"/>
          <w:szCs w:val="28"/>
        </w:rPr>
        <w:t>електричного пробою; в) електромагнітного впливу.</w:t>
      </w:r>
    </w:p>
    <w:p w:rsidR="00224541" w:rsidRPr="00216399" w:rsidRDefault="00224541" w:rsidP="00165CCC">
      <w:pPr>
        <w:numPr>
          <w:ilvl w:val="0"/>
          <w:numId w:val="7"/>
        </w:numPr>
        <w:tabs>
          <w:tab w:val="clear" w:pos="360"/>
          <w:tab w:val="num" w:pos="709"/>
        </w:tabs>
        <w:spacing w:after="0" w:line="312" w:lineRule="auto"/>
        <w:ind w:left="709" w:hanging="425"/>
        <w:jc w:val="both"/>
        <w:rPr>
          <w:rFonts w:ascii="Times New Roman" w:hAnsi="Times New Roman"/>
          <w:sz w:val="28"/>
          <w:szCs w:val="28"/>
        </w:rPr>
      </w:pPr>
      <w:r w:rsidRPr="00216399">
        <w:rPr>
          <w:rFonts w:ascii="Times New Roman" w:hAnsi="Times New Roman"/>
          <w:sz w:val="28"/>
          <w:szCs w:val="28"/>
        </w:rPr>
        <w:t xml:space="preserve">У плазмотроні вихідний матеріал переводять в стан: а) пару; </w:t>
      </w:r>
      <w:r w:rsidR="001F4016" w:rsidRPr="00216399">
        <w:rPr>
          <w:rFonts w:ascii="Times New Roman" w:hAnsi="Times New Roman"/>
          <w:sz w:val="28"/>
          <w:szCs w:val="28"/>
        </w:rPr>
        <w:t>б) </w:t>
      </w:r>
      <w:r w:rsidRPr="00216399">
        <w:rPr>
          <w:rFonts w:ascii="Times New Roman" w:hAnsi="Times New Roman"/>
          <w:sz w:val="28"/>
          <w:szCs w:val="28"/>
        </w:rPr>
        <w:t>іонізованого газу; в) іонізованого пару.</w:t>
      </w:r>
    </w:p>
    <w:p w:rsidR="00224541" w:rsidRPr="00216399" w:rsidRDefault="00224541" w:rsidP="00165CCC">
      <w:pPr>
        <w:numPr>
          <w:ilvl w:val="0"/>
          <w:numId w:val="7"/>
        </w:numPr>
        <w:tabs>
          <w:tab w:val="clear" w:pos="360"/>
          <w:tab w:val="num" w:pos="709"/>
        </w:tabs>
        <w:spacing w:after="0" w:line="312" w:lineRule="auto"/>
        <w:ind w:left="709" w:hanging="425"/>
        <w:jc w:val="both"/>
        <w:rPr>
          <w:rFonts w:ascii="Times New Roman" w:hAnsi="Times New Roman"/>
          <w:sz w:val="28"/>
          <w:szCs w:val="28"/>
        </w:rPr>
      </w:pPr>
      <w:r w:rsidRPr="00216399">
        <w:rPr>
          <w:rFonts w:ascii="Times New Roman" w:hAnsi="Times New Roman"/>
          <w:sz w:val="28"/>
          <w:szCs w:val="28"/>
        </w:rPr>
        <w:t xml:space="preserve">Носієм матеріалу покриття при газодинамічному способі є: </w:t>
      </w:r>
      <w:r w:rsidR="001F4016" w:rsidRPr="00216399">
        <w:rPr>
          <w:rFonts w:ascii="Times New Roman" w:hAnsi="Times New Roman"/>
          <w:sz w:val="28"/>
          <w:szCs w:val="28"/>
        </w:rPr>
        <w:t>а) </w:t>
      </w:r>
      <w:r w:rsidRPr="00216399">
        <w:rPr>
          <w:rFonts w:ascii="Times New Roman" w:hAnsi="Times New Roman"/>
          <w:sz w:val="28"/>
          <w:szCs w:val="28"/>
        </w:rPr>
        <w:t>іонізований газ; б) плазма; в) зжате повітря; г) магнітне поле.</w:t>
      </w:r>
    </w:p>
    <w:p w:rsidR="00224541" w:rsidRPr="00216399" w:rsidRDefault="00224541" w:rsidP="00165CCC">
      <w:pPr>
        <w:numPr>
          <w:ilvl w:val="0"/>
          <w:numId w:val="7"/>
        </w:numPr>
        <w:tabs>
          <w:tab w:val="clear" w:pos="360"/>
          <w:tab w:val="num" w:pos="709"/>
        </w:tabs>
        <w:spacing w:after="0" w:line="312" w:lineRule="auto"/>
        <w:ind w:left="709" w:hanging="425"/>
        <w:jc w:val="both"/>
        <w:rPr>
          <w:rFonts w:ascii="Times New Roman" w:hAnsi="Times New Roman"/>
          <w:sz w:val="28"/>
          <w:szCs w:val="28"/>
        </w:rPr>
      </w:pPr>
      <w:r w:rsidRPr="00216399">
        <w:rPr>
          <w:rFonts w:ascii="Times New Roman" w:hAnsi="Times New Roman"/>
          <w:sz w:val="28"/>
          <w:szCs w:val="28"/>
        </w:rPr>
        <w:t xml:space="preserve">При газодинамічному способі до яких швидкостей прискорюється потік </w:t>
      </w:r>
      <w:proofErr w:type="spellStart"/>
      <w:r w:rsidRPr="00216399">
        <w:rPr>
          <w:rFonts w:ascii="Times New Roman" w:hAnsi="Times New Roman"/>
          <w:sz w:val="28"/>
          <w:szCs w:val="28"/>
        </w:rPr>
        <w:t>матеріала</w:t>
      </w:r>
      <w:proofErr w:type="spellEnd"/>
      <w:r w:rsidRPr="00216399">
        <w:rPr>
          <w:rFonts w:ascii="Times New Roman" w:hAnsi="Times New Roman"/>
          <w:sz w:val="28"/>
          <w:szCs w:val="28"/>
        </w:rPr>
        <w:t>, що наноситься? а) 100 см/</w:t>
      </w:r>
      <w:proofErr w:type="spellStart"/>
      <w:r w:rsidRPr="00216399">
        <w:rPr>
          <w:rFonts w:ascii="Times New Roman" w:hAnsi="Times New Roman"/>
          <w:sz w:val="28"/>
          <w:szCs w:val="28"/>
        </w:rPr>
        <w:t>год</w:t>
      </w:r>
      <w:proofErr w:type="spellEnd"/>
      <w:r w:rsidRPr="00216399">
        <w:rPr>
          <w:rFonts w:ascii="Times New Roman" w:hAnsi="Times New Roman"/>
          <w:sz w:val="28"/>
          <w:szCs w:val="28"/>
        </w:rPr>
        <w:t>; б) 100 км/</w:t>
      </w:r>
      <w:proofErr w:type="spellStart"/>
      <w:r w:rsidRPr="00216399">
        <w:rPr>
          <w:rFonts w:ascii="Times New Roman" w:hAnsi="Times New Roman"/>
          <w:sz w:val="28"/>
          <w:szCs w:val="28"/>
        </w:rPr>
        <w:t>сек</w:t>
      </w:r>
      <w:proofErr w:type="spellEnd"/>
      <w:r w:rsidRPr="00216399">
        <w:rPr>
          <w:rFonts w:ascii="Times New Roman" w:hAnsi="Times New Roman"/>
          <w:sz w:val="28"/>
          <w:szCs w:val="28"/>
        </w:rPr>
        <w:t xml:space="preserve">; </w:t>
      </w:r>
      <w:r w:rsidR="001F4016" w:rsidRPr="00216399">
        <w:rPr>
          <w:rFonts w:ascii="Times New Roman" w:hAnsi="Times New Roman"/>
          <w:sz w:val="28"/>
          <w:szCs w:val="28"/>
        </w:rPr>
        <w:t>в) </w:t>
      </w:r>
      <w:r w:rsidRPr="00216399">
        <w:rPr>
          <w:rFonts w:ascii="Times New Roman" w:hAnsi="Times New Roman"/>
          <w:sz w:val="28"/>
          <w:szCs w:val="28"/>
        </w:rPr>
        <w:t>надзвукова швидкість.</w:t>
      </w:r>
    </w:p>
    <w:p w:rsidR="00DD07F7" w:rsidRPr="00216399" w:rsidRDefault="00224541" w:rsidP="00165CCC">
      <w:pPr>
        <w:numPr>
          <w:ilvl w:val="0"/>
          <w:numId w:val="7"/>
        </w:numPr>
        <w:tabs>
          <w:tab w:val="clear" w:pos="360"/>
          <w:tab w:val="num" w:pos="709"/>
        </w:tabs>
        <w:spacing w:after="0" w:line="312" w:lineRule="auto"/>
        <w:ind w:left="709" w:hanging="425"/>
        <w:jc w:val="both"/>
        <w:rPr>
          <w:rFonts w:ascii="Times New Roman" w:hAnsi="Times New Roman"/>
          <w:sz w:val="28"/>
          <w:szCs w:val="28"/>
        </w:rPr>
      </w:pPr>
      <w:r w:rsidRPr="00216399">
        <w:rPr>
          <w:rFonts w:ascii="Times New Roman" w:hAnsi="Times New Roman"/>
          <w:sz w:val="28"/>
          <w:szCs w:val="28"/>
        </w:rPr>
        <w:t xml:space="preserve">Чому дорівнює тиск в 1 мм. </w:t>
      </w:r>
      <w:proofErr w:type="spellStart"/>
      <w:r w:rsidRPr="00216399">
        <w:rPr>
          <w:rFonts w:ascii="Times New Roman" w:hAnsi="Times New Roman"/>
          <w:sz w:val="28"/>
          <w:szCs w:val="28"/>
        </w:rPr>
        <w:t>рт</w:t>
      </w:r>
      <w:proofErr w:type="spellEnd"/>
      <w:r w:rsidRPr="00216399">
        <w:rPr>
          <w:rFonts w:ascii="Times New Roman" w:hAnsi="Times New Roman"/>
          <w:sz w:val="28"/>
          <w:szCs w:val="28"/>
        </w:rPr>
        <w:t xml:space="preserve">. ст.? а) 1 Па; б) 13,3 Па; в) 133,3 Па; </w:t>
      </w:r>
    </w:p>
    <w:p w:rsidR="00224541" w:rsidRPr="00216399" w:rsidRDefault="00224541" w:rsidP="00165CCC">
      <w:pPr>
        <w:spacing w:after="0" w:line="312" w:lineRule="auto"/>
        <w:ind w:left="709"/>
        <w:jc w:val="both"/>
        <w:rPr>
          <w:rFonts w:ascii="Times New Roman" w:hAnsi="Times New Roman"/>
          <w:sz w:val="28"/>
          <w:szCs w:val="28"/>
        </w:rPr>
      </w:pPr>
      <w:r w:rsidRPr="00216399">
        <w:rPr>
          <w:rFonts w:ascii="Times New Roman" w:hAnsi="Times New Roman"/>
          <w:sz w:val="28"/>
          <w:szCs w:val="28"/>
        </w:rPr>
        <w:t>г) 1333 Па.</w:t>
      </w:r>
    </w:p>
    <w:p w:rsidR="00224541" w:rsidRPr="00216399" w:rsidRDefault="00224541" w:rsidP="00165CCC">
      <w:pPr>
        <w:numPr>
          <w:ilvl w:val="0"/>
          <w:numId w:val="7"/>
        </w:numPr>
        <w:tabs>
          <w:tab w:val="clear" w:pos="360"/>
          <w:tab w:val="num" w:pos="709"/>
        </w:tabs>
        <w:spacing w:after="0" w:line="312" w:lineRule="auto"/>
        <w:ind w:left="709" w:hanging="425"/>
        <w:jc w:val="both"/>
        <w:rPr>
          <w:rFonts w:ascii="Times New Roman" w:hAnsi="Times New Roman"/>
          <w:sz w:val="28"/>
          <w:szCs w:val="28"/>
        </w:rPr>
      </w:pPr>
      <w:r w:rsidRPr="00216399">
        <w:rPr>
          <w:rFonts w:ascii="Times New Roman" w:hAnsi="Times New Roman"/>
          <w:sz w:val="28"/>
          <w:szCs w:val="28"/>
        </w:rPr>
        <w:t xml:space="preserve">При низькому вакуумі: а) λ &lt;&lt; </w:t>
      </w:r>
      <w:r w:rsidRPr="00216399">
        <w:rPr>
          <w:rFonts w:ascii="Times New Roman" w:hAnsi="Times New Roman"/>
          <w:sz w:val="28"/>
          <w:szCs w:val="28"/>
          <w:lang w:val="en-US"/>
        </w:rPr>
        <w:t>d</w:t>
      </w:r>
      <w:r w:rsidRPr="00216399">
        <w:rPr>
          <w:rFonts w:ascii="Times New Roman" w:hAnsi="Times New Roman"/>
          <w:sz w:val="28"/>
          <w:szCs w:val="28"/>
        </w:rPr>
        <w:t>; б) λ≈</w:t>
      </w:r>
      <w:r w:rsidRPr="00216399">
        <w:rPr>
          <w:rFonts w:ascii="Times New Roman" w:hAnsi="Times New Roman"/>
          <w:sz w:val="28"/>
          <w:szCs w:val="28"/>
          <w:lang w:val="en-US"/>
        </w:rPr>
        <w:t>d</w:t>
      </w:r>
      <w:r w:rsidRPr="00216399">
        <w:rPr>
          <w:rFonts w:ascii="Times New Roman" w:hAnsi="Times New Roman"/>
          <w:sz w:val="28"/>
          <w:szCs w:val="28"/>
        </w:rPr>
        <w:t>; в)  λ &gt;&gt;</w:t>
      </w:r>
      <w:r w:rsidRPr="00216399">
        <w:rPr>
          <w:rFonts w:ascii="Times New Roman" w:hAnsi="Times New Roman"/>
          <w:sz w:val="28"/>
          <w:szCs w:val="28"/>
          <w:lang w:val="en-US"/>
        </w:rPr>
        <w:t>d</w:t>
      </w:r>
      <w:r w:rsidRPr="00216399">
        <w:rPr>
          <w:rFonts w:ascii="Times New Roman" w:hAnsi="Times New Roman"/>
          <w:sz w:val="28"/>
          <w:szCs w:val="28"/>
        </w:rPr>
        <w:t>.</w:t>
      </w:r>
    </w:p>
    <w:p w:rsidR="00224541" w:rsidRPr="00216399" w:rsidRDefault="00224541" w:rsidP="00165CCC">
      <w:pPr>
        <w:numPr>
          <w:ilvl w:val="0"/>
          <w:numId w:val="7"/>
        </w:numPr>
        <w:tabs>
          <w:tab w:val="clear" w:pos="360"/>
          <w:tab w:val="num" w:pos="709"/>
        </w:tabs>
        <w:spacing w:after="0" w:line="312" w:lineRule="auto"/>
        <w:ind w:left="709" w:hanging="425"/>
        <w:jc w:val="both"/>
        <w:rPr>
          <w:rFonts w:ascii="Times New Roman" w:hAnsi="Times New Roman"/>
          <w:sz w:val="28"/>
          <w:szCs w:val="28"/>
        </w:rPr>
      </w:pPr>
      <w:r w:rsidRPr="00216399">
        <w:rPr>
          <w:rFonts w:ascii="Times New Roman" w:hAnsi="Times New Roman"/>
          <w:sz w:val="28"/>
          <w:szCs w:val="28"/>
        </w:rPr>
        <w:t xml:space="preserve">При високому вакуумі: : а) λ &lt;&lt; </w:t>
      </w:r>
      <w:r w:rsidRPr="00216399">
        <w:rPr>
          <w:rFonts w:ascii="Times New Roman" w:hAnsi="Times New Roman"/>
          <w:sz w:val="28"/>
          <w:szCs w:val="28"/>
          <w:lang w:val="en-US"/>
        </w:rPr>
        <w:t>d</w:t>
      </w:r>
      <w:r w:rsidRPr="00216399">
        <w:rPr>
          <w:rFonts w:ascii="Times New Roman" w:hAnsi="Times New Roman"/>
          <w:sz w:val="28"/>
          <w:szCs w:val="28"/>
        </w:rPr>
        <w:t>; б) λ≈</w:t>
      </w:r>
      <w:r w:rsidRPr="00216399">
        <w:rPr>
          <w:rFonts w:ascii="Times New Roman" w:hAnsi="Times New Roman"/>
          <w:sz w:val="28"/>
          <w:szCs w:val="28"/>
          <w:lang w:val="en-US"/>
        </w:rPr>
        <w:t>d</w:t>
      </w:r>
      <w:r w:rsidRPr="00216399">
        <w:rPr>
          <w:rFonts w:ascii="Times New Roman" w:hAnsi="Times New Roman"/>
          <w:sz w:val="28"/>
          <w:szCs w:val="28"/>
        </w:rPr>
        <w:t>; в)  λ &gt;&gt;</w:t>
      </w:r>
      <w:r w:rsidRPr="00216399">
        <w:rPr>
          <w:rFonts w:ascii="Times New Roman" w:hAnsi="Times New Roman"/>
          <w:sz w:val="28"/>
          <w:szCs w:val="28"/>
          <w:lang w:val="en-US"/>
        </w:rPr>
        <w:t>d</w:t>
      </w:r>
      <w:r w:rsidRPr="00216399">
        <w:rPr>
          <w:rFonts w:ascii="Times New Roman" w:hAnsi="Times New Roman"/>
          <w:sz w:val="28"/>
          <w:szCs w:val="28"/>
        </w:rPr>
        <w:t>.</w:t>
      </w:r>
    </w:p>
    <w:p w:rsidR="00224541" w:rsidRPr="00216399" w:rsidRDefault="00224541" w:rsidP="00165CCC">
      <w:pPr>
        <w:numPr>
          <w:ilvl w:val="0"/>
          <w:numId w:val="7"/>
        </w:numPr>
        <w:tabs>
          <w:tab w:val="clear" w:pos="360"/>
          <w:tab w:val="num" w:pos="709"/>
        </w:tabs>
        <w:spacing w:after="0" w:line="312" w:lineRule="auto"/>
        <w:ind w:left="709" w:hanging="425"/>
        <w:jc w:val="both"/>
        <w:rPr>
          <w:rFonts w:ascii="Times New Roman" w:hAnsi="Times New Roman"/>
          <w:sz w:val="28"/>
          <w:szCs w:val="28"/>
        </w:rPr>
      </w:pPr>
      <w:r w:rsidRPr="00216399">
        <w:rPr>
          <w:rFonts w:ascii="Times New Roman" w:hAnsi="Times New Roman"/>
          <w:sz w:val="28"/>
          <w:szCs w:val="28"/>
        </w:rPr>
        <w:t xml:space="preserve">При середньому вакуумі: : а) λ &lt;&lt; </w:t>
      </w:r>
      <w:r w:rsidRPr="00216399">
        <w:rPr>
          <w:rFonts w:ascii="Times New Roman" w:hAnsi="Times New Roman"/>
          <w:sz w:val="28"/>
          <w:szCs w:val="28"/>
          <w:lang w:val="en-US"/>
        </w:rPr>
        <w:t>d</w:t>
      </w:r>
      <w:r w:rsidRPr="00216399">
        <w:rPr>
          <w:rFonts w:ascii="Times New Roman" w:hAnsi="Times New Roman"/>
          <w:sz w:val="28"/>
          <w:szCs w:val="28"/>
        </w:rPr>
        <w:t>; б) λ≈</w:t>
      </w:r>
      <w:r w:rsidRPr="00216399">
        <w:rPr>
          <w:rFonts w:ascii="Times New Roman" w:hAnsi="Times New Roman"/>
          <w:sz w:val="28"/>
          <w:szCs w:val="28"/>
          <w:lang w:val="en-US"/>
        </w:rPr>
        <w:t>d</w:t>
      </w:r>
      <w:r w:rsidRPr="00216399">
        <w:rPr>
          <w:rFonts w:ascii="Times New Roman" w:hAnsi="Times New Roman"/>
          <w:sz w:val="28"/>
          <w:szCs w:val="28"/>
        </w:rPr>
        <w:t>; в)  λ &gt;&gt;</w:t>
      </w:r>
      <w:r w:rsidRPr="00216399">
        <w:rPr>
          <w:rFonts w:ascii="Times New Roman" w:hAnsi="Times New Roman"/>
          <w:sz w:val="28"/>
          <w:szCs w:val="28"/>
          <w:lang w:val="en-US"/>
        </w:rPr>
        <w:t>d</w:t>
      </w:r>
      <w:r w:rsidRPr="00216399">
        <w:rPr>
          <w:rFonts w:ascii="Times New Roman" w:hAnsi="Times New Roman"/>
          <w:sz w:val="28"/>
          <w:szCs w:val="28"/>
        </w:rPr>
        <w:t>.</w:t>
      </w:r>
    </w:p>
    <w:p w:rsidR="00224541" w:rsidRPr="00216399" w:rsidRDefault="00B2338E" w:rsidP="00165CCC">
      <w:pPr>
        <w:numPr>
          <w:ilvl w:val="0"/>
          <w:numId w:val="7"/>
        </w:numPr>
        <w:tabs>
          <w:tab w:val="clear" w:pos="360"/>
          <w:tab w:val="num" w:pos="709"/>
        </w:tabs>
        <w:spacing w:after="0" w:line="312" w:lineRule="auto"/>
        <w:ind w:left="709" w:hanging="425"/>
        <w:jc w:val="both"/>
        <w:rPr>
          <w:rFonts w:ascii="Times New Roman" w:hAnsi="Times New Roman"/>
          <w:sz w:val="28"/>
          <w:szCs w:val="28"/>
        </w:rPr>
      </w:pPr>
      <w:r w:rsidRPr="00216399">
        <w:rPr>
          <w:rFonts w:ascii="Times New Roman" w:hAnsi="Times New Roman"/>
          <w:sz w:val="28"/>
          <w:szCs w:val="28"/>
        </w:rPr>
        <w:t>Найчастіше</w:t>
      </w:r>
      <w:r w:rsidR="00224541" w:rsidRPr="00216399">
        <w:rPr>
          <w:rFonts w:ascii="Times New Roman" w:hAnsi="Times New Roman"/>
          <w:sz w:val="28"/>
          <w:szCs w:val="28"/>
        </w:rPr>
        <w:t xml:space="preserve"> використовують для отримання високого вакууму системи: а) одноступінчасту; б) двоступінчасту; в) триступінчасту; </w:t>
      </w:r>
      <w:r w:rsidR="001F4016" w:rsidRPr="00216399">
        <w:rPr>
          <w:rFonts w:ascii="Times New Roman" w:hAnsi="Times New Roman"/>
          <w:sz w:val="28"/>
          <w:szCs w:val="28"/>
        </w:rPr>
        <w:t>г) </w:t>
      </w:r>
      <w:r w:rsidR="00224541" w:rsidRPr="00216399">
        <w:rPr>
          <w:rFonts w:ascii="Times New Roman" w:hAnsi="Times New Roman"/>
          <w:sz w:val="28"/>
          <w:szCs w:val="28"/>
        </w:rPr>
        <w:t>чотириступінчасту.</w:t>
      </w:r>
    </w:p>
    <w:p w:rsidR="00224541" w:rsidRPr="00216399" w:rsidRDefault="00224541" w:rsidP="00165CCC">
      <w:pPr>
        <w:numPr>
          <w:ilvl w:val="0"/>
          <w:numId w:val="7"/>
        </w:numPr>
        <w:tabs>
          <w:tab w:val="clear" w:pos="360"/>
          <w:tab w:val="num" w:pos="709"/>
        </w:tabs>
        <w:spacing w:after="0" w:line="312" w:lineRule="auto"/>
        <w:ind w:left="709" w:hanging="425"/>
        <w:jc w:val="both"/>
        <w:rPr>
          <w:rFonts w:ascii="Times New Roman" w:hAnsi="Times New Roman"/>
          <w:sz w:val="28"/>
          <w:szCs w:val="28"/>
        </w:rPr>
      </w:pPr>
      <w:r w:rsidRPr="00216399">
        <w:rPr>
          <w:rFonts w:ascii="Times New Roman" w:hAnsi="Times New Roman"/>
          <w:sz w:val="28"/>
          <w:szCs w:val="28"/>
        </w:rPr>
        <w:t xml:space="preserve">Двоступінчаста система містить: а) ротаційний, </w:t>
      </w:r>
      <w:proofErr w:type="spellStart"/>
      <w:r w:rsidRPr="00216399">
        <w:rPr>
          <w:rFonts w:ascii="Times New Roman" w:hAnsi="Times New Roman"/>
          <w:sz w:val="28"/>
          <w:szCs w:val="28"/>
        </w:rPr>
        <w:t>дифузійно-паромасляний</w:t>
      </w:r>
      <w:proofErr w:type="spellEnd"/>
      <w:r w:rsidRPr="00216399">
        <w:rPr>
          <w:rFonts w:ascii="Times New Roman" w:hAnsi="Times New Roman"/>
          <w:sz w:val="28"/>
          <w:szCs w:val="28"/>
        </w:rPr>
        <w:t xml:space="preserve"> та векторні системи поглинання; б) форвакуумний та поршневий насоси; в)</w:t>
      </w:r>
      <w:proofErr w:type="spellStart"/>
      <w:r w:rsidRPr="00216399">
        <w:rPr>
          <w:rFonts w:ascii="Times New Roman" w:hAnsi="Times New Roman"/>
          <w:sz w:val="28"/>
          <w:szCs w:val="28"/>
        </w:rPr>
        <w:t> паромасляни</w:t>
      </w:r>
      <w:proofErr w:type="spellEnd"/>
      <w:r w:rsidRPr="00216399">
        <w:rPr>
          <w:rFonts w:ascii="Times New Roman" w:hAnsi="Times New Roman"/>
          <w:sz w:val="28"/>
          <w:szCs w:val="28"/>
        </w:rPr>
        <w:t>й та дифузійний насоси.</w:t>
      </w:r>
    </w:p>
    <w:p w:rsidR="00224541" w:rsidRPr="00216399" w:rsidRDefault="00224541" w:rsidP="00165CCC">
      <w:pPr>
        <w:numPr>
          <w:ilvl w:val="0"/>
          <w:numId w:val="7"/>
        </w:numPr>
        <w:tabs>
          <w:tab w:val="clear" w:pos="360"/>
          <w:tab w:val="num" w:pos="709"/>
        </w:tabs>
        <w:spacing w:after="0" w:line="312" w:lineRule="auto"/>
        <w:ind w:left="709" w:hanging="425"/>
        <w:jc w:val="both"/>
        <w:rPr>
          <w:rFonts w:ascii="Times New Roman" w:hAnsi="Times New Roman"/>
          <w:sz w:val="28"/>
          <w:szCs w:val="28"/>
        </w:rPr>
      </w:pPr>
      <w:r w:rsidRPr="00216399">
        <w:rPr>
          <w:rFonts w:ascii="Times New Roman" w:hAnsi="Times New Roman"/>
          <w:sz w:val="28"/>
          <w:szCs w:val="28"/>
        </w:rPr>
        <w:lastRenderedPageBreak/>
        <w:t>Продуктивність механічного насосу: а) 100 л/</w:t>
      </w:r>
      <w:proofErr w:type="spellStart"/>
      <w:r w:rsidRPr="00216399">
        <w:rPr>
          <w:rFonts w:ascii="Times New Roman" w:hAnsi="Times New Roman"/>
          <w:sz w:val="28"/>
          <w:szCs w:val="28"/>
        </w:rPr>
        <w:t>мин</w:t>
      </w:r>
      <w:proofErr w:type="spellEnd"/>
      <w:r w:rsidRPr="00216399">
        <w:rPr>
          <w:rFonts w:ascii="Times New Roman" w:hAnsi="Times New Roman"/>
          <w:sz w:val="28"/>
          <w:szCs w:val="28"/>
        </w:rPr>
        <w:t>; б) 300 л/</w:t>
      </w:r>
      <w:proofErr w:type="spellStart"/>
      <w:r w:rsidRPr="00216399">
        <w:rPr>
          <w:rFonts w:ascii="Times New Roman" w:hAnsi="Times New Roman"/>
          <w:sz w:val="28"/>
          <w:szCs w:val="28"/>
        </w:rPr>
        <w:t>сек</w:t>
      </w:r>
      <w:proofErr w:type="spellEnd"/>
      <w:r w:rsidRPr="00216399">
        <w:rPr>
          <w:rFonts w:ascii="Times New Roman" w:hAnsi="Times New Roman"/>
          <w:sz w:val="28"/>
          <w:szCs w:val="28"/>
        </w:rPr>
        <w:t xml:space="preserve">; </w:t>
      </w:r>
      <w:r w:rsidR="00B2338E">
        <w:rPr>
          <w:rFonts w:ascii="Times New Roman" w:hAnsi="Times New Roman"/>
          <w:sz w:val="28"/>
          <w:szCs w:val="28"/>
        </w:rPr>
        <w:br/>
      </w:r>
      <w:r w:rsidRPr="00216399">
        <w:rPr>
          <w:rFonts w:ascii="Times New Roman" w:hAnsi="Times New Roman"/>
          <w:sz w:val="28"/>
          <w:szCs w:val="28"/>
        </w:rPr>
        <w:t>1000 л/сек.</w:t>
      </w:r>
    </w:p>
    <w:p w:rsidR="00224541" w:rsidRPr="00216399" w:rsidRDefault="00224541" w:rsidP="00165CCC">
      <w:pPr>
        <w:numPr>
          <w:ilvl w:val="0"/>
          <w:numId w:val="7"/>
        </w:numPr>
        <w:tabs>
          <w:tab w:val="clear" w:pos="360"/>
          <w:tab w:val="num" w:pos="709"/>
        </w:tabs>
        <w:spacing w:after="0" w:line="312" w:lineRule="auto"/>
        <w:ind w:left="709" w:hanging="425"/>
        <w:jc w:val="both"/>
        <w:rPr>
          <w:rFonts w:ascii="Times New Roman" w:hAnsi="Times New Roman"/>
          <w:sz w:val="28"/>
          <w:szCs w:val="28"/>
        </w:rPr>
      </w:pPr>
      <w:r w:rsidRPr="00216399">
        <w:rPr>
          <w:rFonts w:ascii="Times New Roman" w:hAnsi="Times New Roman"/>
          <w:sz w:val="28"/>
          <w:szCs w:val="28"/>
        </w:rPr>
        <w:t>Продуктивність дифузійного насосу: а</w:t>
      </w:r>
      <w:r w:rsidR="001F4016" w:rsidRPr="00216399">
        <w:rPr>
          <w:rFonts w:ascii="Times New Roman" w:hAnsi="Times New Roman"/>
          <w:sz w:val="28"/>
          <w:szCs w:val="28"/>
        </w:rPr>
        <w:t>) 100 л/</w:t>
      </w:r>
      <w:proofErr w:type="spellStart"/>
      <w:r w:rsidR="001F4016" w:rsidRPr="00216399">
        <w:rPr>
          <w:rFonts w:ascii="Times New Roman" w:hAnsi="Times New Roman"/>
          <w:sz w:val="28"/>
          <w:szCs w:val="28"/>
        </w:rPr>
        <w:t>мин</w:t>
      </w:r>
      <w:proofErr w:type="spellEnd"/>
      <w:r w:rsidR="001F4016" w:rsidRPr="00216399">
        <w:rPr>
          <w:rFonts w:ascii="Times New Roman" w:hAnsi="Times New Roman"/>
          <w:sz w:val="28"/>
          <w:szCs w:val="28"/>
        </w:rPr>
        <w:t>; б) 300 л/</w:t>
      </w:r>
      <w:proofErr w:type="spellStart"/>
      <w:r w:rsidR="001F4016" w:rsidRPr="00216399">
        <w:rPr>
          <w:rFonts w:ascii="Times New Roman" w:hAnsi="Times New Roman"/>
          <w:sz w:val="28"/>
          <w:szCs w:val="28"/>
        </w:rPr>
        <w:t>сек</w:t>
      </w:r>
      <w:proofErr w:type="spellEnd"/>
      <w:r w:rsidR="001F4016" w:rsidRPr="00216399">
        <w:rPr>
          <w:rFonts w:ascii="Times New Roman" w:hAnsi="Times New Roman"/>
          <w:sz w:val="28"/>
          <w:szCs w:val="28"/>
        </w:rPr>
        <w:t>; 1000 </w:t>
      </w:r>
      <w:r w:rsidRPr="00216399">
        <w:rPr>
          <w:rFonts w:ascii="Times New Roman" w:hAnsi="Times New Roman"/>
          <w:sz w:val="28"/>
          <w:szCs w:val="28"/>
        </w:rPr>
        <w:t>л/сек.</w:t>
      </w:r>
    </w:p>
    <w:p w:rsidR="00224541" w:rsidRPr="00216399" w:rsidRDefault="00224541" w:rsidP="00165CCC">
      <w:pPr>
        <w:numPr>
          <w:ilvl w:val="0"/>
          <w:numId w:val="7"/>
        </w:numPr>
        <w:tabs>
          <w:tab w:val="clear" w:pos="360"/>
          <w:tab w:val="num" w:pos="709"/>
        </w:tabs>
        <w:spacing w:after="0" w:line="312" w:lineRule="auto"/>
        <w:ind w:left="709" w:hanging="425"/>
        <w:jc w:val="both"/>
        <w:rPr>
          <w:rFonts w:ascii="Times New Roman" w:hAnsi="Times New Roman"/>
          <w:sz w:val="28"/>
          <w:szCs w:val="28"/>
        </w:rPr>
      </w:pPr>
      <w:r w:rsidRPr="00216399">
        <w:rPr>
          <w:rFonts w:ascii="Times New Roman" w:hAnsi="Times New Roman"/>
          <w:sz w:val="28"/>
          <w:szCs w:val="28"/>
        </w:rPr>
        <w:t xml:space="preserve">Залишковий тиск в 1 </w:t>
      </w:r>
      <w:r w:rsidRPr="00216399">
        <w:rPr>
          <w:rFonts w:ascii="Times New Roman" w:hAnsi="Times New Roman"/>
          <w:sz w:val="28"/>
          <w:szCs w:val="28"/>
          <w:lang w:val="en-US"/>
        </w:rPr>
        <w:t>TORR</w:t>
      </w:r>
      <w:r w:rsidRPr="00216399">
        <w:rPr>
          <w:rFonts w:ascii="Times New Roman" w:hAnsi="Times New Roman"/>
          <w:sz w:val="28"/>
          <w:szCs w:val="28"/>
        </w:rPr>
        <w:t xml:space="preserve"> дорівнює: а) 1 </w:t>
      </w:r>
      <w:proofErr w:type="spellStart"/>
      <w:r w:rsidRPr="00216399">
        <w:rPr>
          <w:rFonts w:ascii="Times New Roman" w:hAnsi="Times New Roman"/>
          <w:sz w:val="28"/>
          <w:szCs w:val="28"/>
        </w:rPr>
        <w:t>мм.рт.ст</w:t>
      </w:r>
      <w:proofErr w:type="spellEnd"/>
      <w:r w:rsidRPr="00216399">
        <w:rPr>
          <w:rFonts w:ascii="Times New Roman" w:hAnsi="Times New Roman"/>
          <w:sz w:val="28"/>
          <w:szCs w:val="28"/>
        </w:rPr>
        <w:t>. та 133 Па; б)</w:t>
      </w:r>
      <w:r w:rsidR="001F4016" w:rsidRPr="00216399">
        <w:rPr>
          <w:rFonts w:ascii="Times New Roman" w:hAnsi="Times New Roman"/>
          <w:sz w:val="28"/>
          <w:szCs w:val="28"/>
        </w:rPr>
        <w:t> 100 </w:t>
      </w:r>
      <w:r w:rsidRPr="00216399">
        <w:rPr>
          <w:rFonts w:ascii="Times New Roman" w:hAnsi="Times New Roman"/>
          <w:sz w:val="28"/>
          <w:szCs w:val="28"/>
        </w:rPr>
        <w:t xml:space="preserve">мм.рт.ст. та 1330 Па; в) 1 </w:t>
      </w:r>
      <w:proofErr w:type="spellStart"/>
      <w:r w:rsidRPr="00216399">
        <w:rPr>
          <w:rFonts w:ascii="Times New Roman" w:hAnsi="Times New Roman"/>
          <w:sz w:val="28"/>
          <w:szCs w:val="28"/>
        </w:rPr>
        <w:t>атм</w:t>
      </w:r>
      <w:proofErr w:type="spellEnd"/>
      <w:r w:rsidRPr="00216399">
        <w:rPr>
          <w:rFonts w:ascii="Times New Roman" w:hAnsi="Times New Roman"/>
          <w:sz w:val="28"/>
          <w:szCs w:val="28"/>
        </w:rPr>
        <w:t>. та 10</w:t>
      </w:r>
      <w:r w:rsidRPr="00216399">
        <w:rPr>
          <w:rFonts w:ascii="Times New Roman" w:hAnsi="Times New Roman"/>
          <w:sz w:val="28"/>
          <w:szCs w:val="28"/>
          <w:vertAlign w:val="superscript"/>
        </w:rPr>
        <w:t>5</w:t>
      </w:r>
      <w:r w:rsidRPr="00216399">
        <w:rPr>
          <w:rFonts w:ascii="Times New Roman" w:hAnsi="Times New Roman"/>
          <w:sz w:val="28"/>
          <w:szCs w:val="28"/>
        </w:rPr>
        <w:t>Па.</w:t>
      </w:r>
    </w:p>
    <w:p w:rsidR="00224541" w:rsidRPr="00216399" w:rsidRDefault="00224541" w:rsidP="00165CCC">
      <w:pPr>
        <w:numPr>
          <w:ilvl w:val="0"/>
          <w:numId w:val="7"/>
        </w:numPr>
        <w:tabs>
          <w:tab w:val="clear" w:pos="360"/>
          <w:tab w:val="num" w:pos="709"/>
        </w:tabs>
        <w:spacing w:after="0" w:line="312" w:lineRule="auto"/>
        <w:ind w:left="709" w:hanging="425"/>
        <w:jc w:val="both"/>
        <w:rPr>
          <w:rFonts w:ascii="Times New Roman" w:hAnsi="Times New Roman"/>
          <w:sz w:val="28"/>
          <w:szCs w:val="28"/>
        </w:rPr>
      </w:pPr>
      <w:r w:rsidRPr="00216399">
        <w:rPr>
          <w:rFonts w:ascii="Times New Roman" w:hAnsi="Times New Roman"/>
          <w:sz w:val="28"/>
          <w:szCs w:val="28"/>
        </w:rPr>
        <w:t xml:space="preserve">Який залишковий тиск відповідає середньому вакууму: а) до 0,1 </w:t>
      </w:r>
      <w:r w:rsidRPr="00216399">
        <w:rPr>
          <w:rFonts w:ascii="Times New Roman" w:hAnsi="Times New Roman"/>
          <w:sz w:val="28"/>
          <w:szCs w:val="28"/>
          <w:lang w:val="en-US"/>
        </w:rPr>
        <w:t>TORR</w:t>
      </w:r>
      <w:r w:rsidRPr="00216399">
        <w:rPr>
          <w:rFonts w:ascii="Times New Roman" w:hAnsi="Times New Roman"/>
          <w:sz w:val="28"/>
          <w:szCs w:val="28"/>
        </w:rPr>
        <w:t xml:space="preserve">; </w:t>
      </w:r>
    </w:p>
    <w:p w:rsidR="00224541" w:rsidRPr="00216399" w:rsidRDefault="00224541" w:rsidP="00165CCC">
      <w:pPr>
        <w:spacing w:after="0" w:line="312" w:lineRule="auto"/>
        <w:ind w:left="709"/>
        <w:jc w:val="both"/>
        <w:rPr>
          <w:rFonts w:ascii="Times New Roman" w:hAnsi="Times New Roman"/>
          <w:sz w:val="28"/>
          <w:szCs w:val="28"/>
        </w:rPr>
      </w:pPr>
      <w:r w:rsidRPr="00216399">
        <w:rPr>
          <w:rFonts w:ascii="Times New Roman" w:hAnsi="Times New Roman"/>
          <w:sz w:val="28"/>
          <w:szCs w:val="28"/>
        </w:rPr>
        <w:t>б) 0,1 – 10</w:t>
      </w:r>
      <w:r w:rsidRPr="00216399">
        <w:rPr>
          <w:rFonts w:ascii="Times New Roman" w:hAnsi="Times New Roman"/>
          <w:sz w:val="28"/>
          <w:szCs w:val="28"/>
          <w:vertAlign w:val="superscript"/>
        </w:rPr>
        <w:noBreakHyphen/>
        <w:t>3</w:t>
      </w:r>
      <w:r w:rsidRPr="00216399">
        <w:rPr>
          <w:rFonts w:ascii="Times New Roman" w:hAnsi="Times New Roman"/>
          <w:sz w:val="28"/>
          <w:szCs w:val="28"/>
          <w:lang w:val="en-US"/>
        </w:rPr>
        <w:t>TORR</w:t>
      </w:r>
      <w:r w:rsidRPr="00216399">
        <w:rPr>
          <w:rFonts w:ascii="Times New Roman" w:hAnsi="Times New Roman"/>
          <w:sz w:val="28"/>
          <w:szCs w:val="28"/>
        </w:rPr>
        <w:t>; в) 10</w:t>
      </w:r>
      <w:r w:rsidRPr="00216399">
        <w:rPr>
          <w:rFonts w:ascii="Times New Roman" w:hAnsi="Times New Roman"/>
          <w:sz w:val="28"/>
          <w:szCs w:val="28"/>
          <w:vertAlign w:val="superscript"/>
        </w:rPr>
        <w:t>-3</w:t>
      </w:r>
      <w:r w:rsidRPr="00216399">
        <w:rPr>
          <w:rFonts w:ascii="Times New Roman" w:hAnsi="Times New Roman"/>
          <w:sz w:val="28"/>
          <w:szCs w:val="28"/>
        </w:rPr>
        <w:t xml:space="preserve"> – 10</w:t>
      </w:r>
      <w:r w:rsidRPr="00216399">
        <w:rPr>
          <w:rFonts w:ascii="Times New Roman" w:hAnsi="Times New Roman"/>
          <w:sz w:val="28"/>
          <w:szCs w:val="28"/>
          <w:vertAlign w:val="superscript"/>
        </w:rPr>
        <w:t>-7</w:t>
      </w:r>
      <w:r w:rsidRPr="00216399">
        <w:rPr>
          <w:rFonts w:ascii="Times New Roman" w:hAnsi="Times New Roman"/>
          <w:sz w:val="28"/>
          <w:szCs w:val="28"/>
        </w:rPr>
        <w:t xml:space="preserve"> </w:t>
      </w:r>
      <w:r w:rsidRPr="00216399">
        <w:rPr>
          <w:rFonts w:ascii="Times New Roman" w:hAnsi="Times New Roman"/>
          <w:sz w:val="28"/>
          <w:szCs w:val="28"/>
          <w:lang w:val="en-US"/>
        </w:rPr>
        <w:t>TORR</w:t>
      </w:r>
      <w:r w:rsidRPr="00216399">
        <w:rPr>
          <w:rFonts w:ascii="Times New Roman" w:hAnsi="Times New Roman"/>
          <w:sz w:val="28"/>
          <w:szCs w:val="28"/>
        </w:rPr>
        <w:t>; г) 10</w:t>
      </w:r>
      <w:r w:rsidRPr="00216399">
        <w:rPr>
          <w:rFonts w:ascii="Times New Roman" w:hAnsi="Times New Roman"/>
          <w:sz w:val="28"/>
          <w:szCs w:val="28"/>
          <w:vertAlign w:val="superscript"/>
        </w:rPr>
        <w:t>-7</w:t>
      </w:r>
      <w:r w:rsidRPr="00216399">
        <w:rPr>
          <w:rFonts w:ascii="Times New Roman" w:hAnsi="Times New Roman"/>
          <w:sz w:val="28"/>
          <w:szCs w:val="28"/>
        </w:rPr>
        <w:t xml:space="preserve"> – 10</w:t>
      </w:r>
      <w:r w:rsidRPr="00216399">
        <w:rPr>
          <w:rFonts w:ascii="Times New Roman" w:hAnsi="Times New Roman"/>
          <w:sz w:val="28"/>
          <w:szCs w:val="28"/>
          <w:vertAlign w:val="superscript"/>
        </w:rPr>
        <w:t>-12</w:t>
      </w:r>
      <w:r w:rsidRPr="00216399">
        <w:rPr>
          <w:rFonts w:ascii="Times New Roman" w:hAnsi="Times New Roman"/>
          <w:sz w:val="28"/>
          <w:szCs w:val="28"/>
        </w:rPr>
        <w:t xml:space="preserve"> </w:t>
      </w:r>
      <w:r w:rsidRPr="00216399">
        <w:rPr>
          <w:rFonts w:ascii="Times New Roman" w:hAnsi="Times New Roman"/>
          <w:sz w:val="28"/>
          <w:szCs w:val="28"/>
          <w:lang w:val="en-US"/>
        </w:rPr>
        <w:t>TORR</w:t>
      </w:r>
      <w:r w:rsidRPr="00216399">
        <w:rPr>
          <w:rFonts w:ascii="Times New Roman" w:hAnsi="Times New Roman"/>
          <w:sz w:val="28"/>
          <w:szCs w:val="28"/>
        </w:rPr>
        <w:t>.</w:t>
      </w:r>
    </w:p>
    <w:p w:rsidR="00224541" w:rsidRPr="00216399" w:rsidRDefault="00224541" w:rsidP="00165CCC">
      <w:pPr>
        <w:numPr>
          <w:ilvl w:val="0"/>
          <w:numId w:val="7"/>
        </w:numPr>
        <w:tabs>
          <w:tab w:val="clear" w:pos="360"/>
          <w:tab w:val="num" w:pos="709"/>
        </w:tabs>
        <w:spacing w:after="0" w:line="312" w:lineRule="auto"/>
        <w:ind w:left="709" w:hanging="425"/>
        <w:jc w:val="both"/>
        <w:rPr>
          <w:rFonts w:ascii="Times New Roman" w:hAnsi="Times New Roman"/>
          <w:sz w:val="28"/>
          <w:szCs w:val="28"/>
        </w:rPr>
      </w:pPr>
      <w:r w:rsidRPr="00216399">
        <w:rPr>
          <w:rFonts w:ascii="Times New Roman" w:hAnsi="Times New Roman"/>
          <w:sz w:val="28"/>
          <w:szCs w:val="28"/>
        </w:rPr>
        <w:t xml:space="preserve">Який залишковий тиск відповідає високому вакууму: а) до 0,1 </w:t>
      </w:r>
      <w:r w:rsidRPr="00216399">
        <w:rPr>
          <w:rFonts w:ascii="Times New Roman" w:hAnsi="Times New Roman"/>
          <w:sz w:val="28"/>
          <w:szCs w:val="28"/>
          <w:lang w:val="en-US"/>
        </w:rPr>
        <w:t>TORR</w:t>
      </w:r>
      <w:r w:rsidRPr="00216399">
        <w:rPr>
          <w:rFonts w:ascii="Times New Roman" w:hAnsi="Times New Roman"/>
          <w:sz w:val="28"/>
          <w:szCs w:val="28"/>
        </w:rPr>
        <w:t xml:space="preserve">; </w:t>
      </w:r>
    </w:p>
    <w:p w:rsidR="00224541" w:rsidRPr="00216399" w:rsidRDefault="00224541" w:rsidP="00165CCC">
      <w:pPr>
        <w:spacing w:after="0" w:line="312" w:lineRule="auto"/>
        <w:ind w:left="709"/>
        <w:jc w:val="both"/>
        <w:rPr>
          <w:rFonts w:ascii="Times New Roman" w:hAnsi="Times New Roman"/>
          <w:sz w:val="28"/>
          <w:szCs w:val="28"/>
        </w:rPr>
      </w:pPr>
      <w:r w:rsidRPr="00216399">
        <w:rPr>
          <w:rFonts w:ascii="Times New Roman" w:hAnsi="Times New Roman"/>
          <w:sz w:val="28"/>
          <w:szCs w:val="28"/>
        </w:rPr>
        <w:t>б) 0,1 – 10</w:t>
      </w:r>
      <w:r w:rsidRPr="00216399">
        <w:rPr>
          <w:rFonts w:ascii="Times New Roman" w:hAnsi="Times New Roman"/>
          <w:sz w:val="28"/>
          <w:szCs w:val="28"/>
          <w:vertAlign w:val="superscript"/>
        </w:rPr>
        <w:noBreakHyphen/>
        <w:t>3</w:t>
      </w:r>
      <w:r w:rsidRPr="00216399">
        <w:rPr>
          <w:rFonts w:ascii="Times New Roman" w:hAnsi="Times New Roman"/>
          <w:sz w:val="28"/>
          <w:szCs w:val="28"/>
          <w:lang w:val="en-US"/>
        </w:rPr>
        <w:t>TORR</w:t>
      </w:r>
      <w:r w:rsidRPr="00216399">
        <w:rPr>
          <w:rFonts w:ascii="Times New Roman" w:hAnsi="Times New Roman"/>
          <w:sz w:val="28"/>
          <w:szCs w:val="28"/>
        </w:rPr>
        <w:t>; в) 10</w:t>
      </w:r>
      <w:r w:rsidRPr="00216399">
        <w:rPr>
          <w:rFonts w:ascii="Times New Roman" w:hAnsi="Times New Roman"/>
          <w:sz w:val="28"/>
          <w:szCs w:val="28"/>
          <w:vertAlign w:val="superscript"/>
        </w:rPr>
        <w:t>-3</w:t>
      </w:r>
      <w:r w:rsidRPr="00216399">
        <w:rPr>
          <w:rFonts w:ascii="Times New Roman" w:hAnsi="Times New Roman"/>
          <w:sz w:val="28"/>
          <w:szCs w:val="28"/>
        </w:rPr>
        <w:t xml:space="preserve"> – 10</w:t>
      </w:r>
      <w:r w:rsidRPr="00216399">
        <w:rPr>
          <w:rFonts w:ascii="Times New Roman" w:hAnsi="Times New Roman"/>
          <w:sz w:val="28"/>
          <w:szCs w:val="28"/>
          <w:vertAlign w:val="superscript"/>
        </w:rPr>
        <w:t>-7</w:t>
      </w:r>
      <w:r w:rsidRPr="00216399">
        <w:rPr>
          <w:rFonts w:ascii="Times New Roman" w:hAnsi="Times New Roman"/>
          <w:sz w:val="28"/>
          <w:szCs w:val="28"/>
        </w:rPr>
        <w:t xml:space="preserve"> </w:t>
      </w:r>
      <w:r w:rsidRPr="00216399">
        <w:rPr>
          <w:rFonts w:ascii="Times New Roman" w:hAnsi="Times New Roman"/>
          <w:sz w:val="28"/>
          <w:szCs w:val="28"/>
          <w:lang w:val="en-US"/>
        </w:rPr>
        <w:t>TORR</w:t>
      </w:r>
      <w:r w:rsidRPr="00216399">
        <w:rPr>
          <w:rFonts w:ascii="Times New Roman" w:hAnsi="Times New Roman"/>
          <w:sz w:val="28"/>
          <w:szCs w:val="28"/>
        </w:rPr>
        <w:t>; г) 10</w:t>
      </w:r>
      <w:r w:rsidRPr="00216399">
        <w:rPr>
          <w:rFonts w:ascii="Times New Roman" w:hAnsi="Times New Roman"/>
          <w:sz w:val="28"/>
          <w:szCs w:val="28"/>
          <w:vertAlign w:val="superscript"/>
        </w:rPr>
        <w:t>-7</w:t>
      </w:r>
      <w:r w:rsidRPr="00216399">
        <w:rPr>
          <w:rFonts w:ascii="Times New Roman" w:hAnsi="Times New Roman"/>
          <w:sz w:val="28"/>
          <w:szCs w:val="28"/>
        </w:rPr>
        <w:t xml:space="preserve"> – 10</w:t>
      </w:r>
      <w:r w:rsidRPr="00216399">
        <w:rPr>
          <w:rFonts w:ascii="Times New Roman" w:hAnsi="Times New Roman"/>
          <w:sz w:val="28"/>
          <w:szCs w:val="28"/>
          <w:vertAlign w:val="superscript"/>
        </w:rPr>
        <w:t>-12</w:t>
      </w:r>
      <w:r w:rsidRPr="00216399">
        <w:rPr>
          <w:rFonts w:ascii="Times New Roman" w:hAnsi="Times New Roman"/>
          <w:sz w:val="28"/>
          <w:szCs w:val="28"/>
        </w:rPr>
        <w:t xml:space="preserve"> </w:t>
      </w:r>
      <w:r w:rsidRPr="00216399">
        <w:rPr>
          <w:rFonts w:ascii="Times New Roman" w:hAnsi="Times New Roman"/>
          <w:sz w:val="28"/>
          <w:szCs w:val="28"/>
          <w:lang w:val="en-US"/>
        </w:rPr>
        <w:t>TORR</w:t>
      </w:r>
      <w:r w:rsidRPr="00216399">
        <w:rPr>
          <w:rFonts w:ascii="Times New Roman" w:hAnsi="Times New Roman"/>
          <w:sz w:val="28"/>
          <w:szCs w:val="28"/>
        </w:rPr>
        <w:t>.</w:t>
      </w:r>
    </w:p>
    <w:p w:rsidR="00224541" w:rsidRPr="00216399" w:rsidRDefault="00224541" w:rsidP="00165CCC">
      <w:pPr>
        <w:numPr>
          <w:ilvl w:val="0"/>
          <w:numId w:val="7"/>
        </w:numPr>
        <w:tabs>
          <w:tab w:val="clear" w:pos="360"/>
          <w:tab w:val="num" w:pos="709"/>
        </w:tabs>
        <w:spacing w:after="0" w:line="312" w:lineRule="auto"/>
        <w:ind w:left="709" w:hanging="425"/>
        <w:jc w:val="both"/>
        <w:rPr>
          <w:rFonts w:ascii="Times New Roman" w:hAnsi="Times New Roman"/>
          <w:sz w:val="28"/>
          <w:szCs w:val="28"/>
        </w:rPr>
      </w:pPr>
      <w:r w:rsidRPr="00216399">
        <w:rPr>
          <w:rFonts w:ascii="Times New Roman" w:hAnsi="Times New Roman"/>
          <w:sz w:val="28"/>
          <w:szCs w:val="28"/>
        </w:rPr>
        <w:t xml:space="preserve">Який залишковий тиск відповідає глибокому вакууму: а) до 0,1 </w:t>
      </w:r>
      <w:r w:rsidRPr="00216399">
        <w:rPr>
          <w:rFonts w:ascii="Times New Roman" w:hAnsi="Times New Roman"/>
          <w:sz w:val="28"/>
          <w:szCs w:val="28"/>
          <w:lang w:val="en-US"/>
        </w:rPr>
        <w:t>TORR</w:t>
      </w:r>
      <w:r w:rsidRPr="00216399">
        <w:rPr>
          <w:rFonts w:ascii="Times New Roman" w:hAnsi="Times New Roman"/>
          <w:sz w:val="28"/>
          <w:szCs w:val="28"/>
        </w:rPr>
        <w:t xml:space="preserve">; </w:t>
      </w:r>
    </w:p>
    <w:p w:rsidR="00224541" w:rsidRPr="00216399" w:rsidRDefault="00224541" w:rsidP="00165CCC">
      <w:pPr>
        <w:spacing w:after="0" w:line="312" w:lineRule="auto"/>
        <w:ind w:left="709"/>
        <w:jc w:val="both"/>
        <w:rPr>
          <w:rFonts w:ascii="Times New Roman" w:hAnsi="Times New Roman"/>
          <w:sz w:val="28"/>
          <w:szCs w:val="28"/>
        </w:rPr>
      </w:pPr>
      <w:r w:rsidRPr="00216399">
        <w:rPr>
          <w:rFonts w:ascii="Times New Roman" w:hAnsi="Times New Roman"/>
          <w:sz w:val="28"/>
          <w:szCs w:val="28"/>
        </w:rPr>
        <w:t>б) 0,1 – 10</w:t>
      </w:r>
      <w:r w:rsidRPr="00216399">
        <w:rPr>
          <w:rFonts w:ascii="Times New Roman" w:hAnsi="Times New Roman"/>
          <w:sz w:val="28"/>
          <w:szCs w:val="28"/>
          <w:vertAlign w:val="superscript"/>
        </w:rPr>
        <w:noBreakHyphen/>
        <w:t>3</w:t>
      </w:r>
      <w:r w:rsidRPr="00216399">
        <w:rPr>
          <w:rFonts w:ascii="Times New Roman" w:hAnsi="Times New Roman"/>
          <w:sz w:val="28"/>
          <w:szCs w:val="28"/>
          <w:lang w:val="en-US"/>
        </w:rPr>
        <w:t>TORR</w:t>
      </w:r>
      <w:r w:rsidRPr="00216399">
        <w:rPr>
          <w:rFonts w:ascii="Times New Roman" w:hAnsi="Times New Roman"/>
          <w:sz w:val="28"/>
          <w:szCs w:val="28"/>
        </w:rPr>
        <w:t>; в) 10</w:t>
      </w:r>
      <w:r w:rsidRPr="00216399">
        <w:rPr>
          <w:rFonts w:ascii="Times New Roman" w:hAnsi="Times New Roman"/>
          <w:sz w:val="28"/>
          <w:szCs w:val="28"/>
          <w:vertAlign w:val="superscript"/>
        </w:rPr>
        <w:t>-3</w:t>
      </w:r>
      <w:r w:rsidRPr="00216399">
        <w:rPr>
          <w:rFonts w:ascii="Times New Roman" w:hAnsi="Times New Roman"/>
          <w:sz w:val="28"/>
          <w:szCs w:val="28"/>
        </w:rPr>
        <w:t xml:space="preserve"> – 10</w:t>
      </w:r>
      <w:r w:rsidRPr="00216399">
        <w:rPr>
          <w:rFonts w:ascii="Times New Roman" w:hAnsi="Times New Roman"/>
          <w:sz w:val="28"/>
          <w:szCs w:val="28"/>
          <w:vertAlign w:val="superscript"/>
        </w:rPr>
        <w:t>-7</w:t>
      </w:r>
      <w:r w:rsidRPr="00216399">
        <w:rPr>
          <w:rFonts w:ascii="Times New Roman" w:hAnsi="Times New Roman"/>
          <w:sz w:val="28"/>
          <w:szCs w:val="28"/>
        </w:rPr>
        <w:t xml:space="preserve"> </w:t>
      </w:r>
      <w:r w:rsidRPr="00216399">
        <w:rPr>
          <w:rFonts w:ascii="Times New Roman" w:hAnsi="Times New Roman"/>
          <w:sz w:val="28"/>
          <w:szCs w:val="28"/>
          <w:lang w:val="en-US"/>
        </w:rPr>
        <w:t>TORR</w:t>
      </w:r>
      <w:r w:rsidRPr="00216399">
        <w:rPr>
          <w:rFonts w:ascii="Times New Roman" w:hAnsi="Times New Roman"/>
          <w:sz w:val="28"/>
          <w:szCs w:val="28"/>
        </w:rPr>
        <w:t>; г) 10</w:t>
      </w:r>
      <w:r w:rsidRPr="00216399">
        <w:rPr>
          <w:rFonts w:ascii="Times New Roman" w:hAnsi="Times New Roman"/>
          <w:sz w:val="28"/>
          <w:szCs w:val="28"/>
          <w:vertAlign w:val="superscript"/>
        </w:rPr>
        <w:t>-7</w:t>
      </w:r>
      <w:r w:rsidRPr="00216399">
        <w:rPr>
          <w:rFonts w:ascii="Times New Roman" w:hAnsi="Times New Roman"/>
          <w:sz w:val="28"/>
          <w:szCs w:val="28"/>
        </w:rPr>
        <w:t xml:space="preserve"> – 10</w:t>
      </w:r>
      <w:r w:rsidRPr="00216399">
        <w:rPr>
          <w:rFonts w:ascii="Times New Roman" w:hAnsi="Times New Roman"/>
          <w:sz w:val="28"/>
          <w:szCs w:val="28"/>
          <w:vertAlign w:val="superscript"/>
        </w:rPr>
        <w:t>-12</w:t>
      </w:r>
      <w:r w:rsidRPr="00216399">
        <w:rPr>
          <w:rFonts w:ascii="Times New Roman" w:hAnsi="Times New Roman"/>
          <w:sz w:val="28"/>
          <w:szCs w:val="28"/>
        </w:rPr>
        <w:t xml:space="preserve"> </w:t>
      </w:r>
      <w:r w:rsidRPr="00216399">
        <w:rPr>
          <w:rFonts w:ascii="Times New Roman" w:hAnsi="Times New Roman"/>
          <w:sz w:val="28"/>
          <w:szCs w:val="28"/>
          <w:lang w:val="en-US"/>
        </w:rPr>
        <w:t>TORR</w:t>
      </w:r>
      <w:r w:rsidRPr="00216399">
        <w:rPr>
          <w:rFonts w:ascii="Times New Roman" w:hAnsi="Times New Roman"/>
          <w:sz w:val="28"/>
          <w:szCs w:val="28"/>
        </w:rPr>
        <w:t>.</w:t>
      </w:r>
    </w:p>
    <w:p w:rsidR="00224541" w:rsidRPr="00216399" w:rsidRDefault="00224541" w:rsidP="00165CCC">
      <w:pPr>
        <w:numPr>
          <w:ilvl w:val="0"/>
          <w:numId w:val="7"/>
        </w:numPr>
        <w:tabs>
          <w:tab w:val="clear" w:pos="360"/>
          <w:tab w:val="num" w:pos="709"/>
        </w:tabs>
        <w:spacing w:after="0" w:line="312" w:lineRule="auto"/>
        <w:ind w:left="709" w:hanging="425"/>
        <w:jc w:val="both"/>
        <w:rPr>
          <w:rFonts w:ascii="Times New Roman" w:hAnsi="Times New Roman"/>
          <w:sz w:val="28"/>
          <w:szCs w:val="28"/>
        </w:rPr>
      </w:pPr>
      <w:r w:rsidRPr="00216399">
        <w:rPr>
          <w:rFonts w:ascii="Times New Roman" w:hAnsi="Times New Roman"/>
          <w:sz w:val="28"/>
          <w:szCs w:val="28"/>
        </w:rPr>
        <w:t>Який залишковий тиск можна міряти манометричним способом: а) 0,01 </w:t>
      </w:r>
      <w:r w:rsidR="00216399">
        <w:rPr>
          <w:rFonts w:ascii="Times New Roman" w:hAnsi="Times New Roman"/>
          <w:i/>
          <w:iCs/>
          <w:sz w:val="28"/>
          <w:szCs w:val="28"/>
          <w:lang w:eastAsia="uk-UA"/>
        </w:rPr>
        <w:t>–</w:t>
      </w:r>
      <w:r w:rsidRPr="00216399">
        <w:rPr>
          <w:rFonts w:ascii="Times New Roman" w:hAnsi="Times New Roman"/>
          <w:sz w:val="28"/>
          <w:szCs w:val="28"/>
        </w:rPr>
        <w:t xml:space="preserve"> 0,5 мм.рт.ст.; б) 20 – 50 </w:t>
      </w:r>
      <w:proofErr w:type="spellStart"/>
      <w:r w:rsidRPr="00216399">
        <w:rPr>
          <w:rFonts w:ascii="Times New Roman" w:hAnsi="Times New Roman"/>
          <w:sz w:val="28"/>
          <w:szCs w:val="28"/>
        </w:rPr>
        <w:t>мм.рт.ст</w:t>
      </w:r>
      <w:proofErr w:type="spellEnd"/>
      <w:r w:rsidRPr="00216399">
        <w:rPr>
          <w:rFonts w:ascii="Times New Roman" w:hAnsi="Times New Roman"/>
          <w:sz w:val="28"/>
          <w:szCs w:val="28"/>
        </w:rPr>
        <w:t>.; в) 10</w:t>
      </w:r>
      <w:r w:rsidRPr="00216399">
        <w:rPr>
          <w:rFonts w:ascii="Times New Roman" w:hAnsi="Times New Roman"/>
          <w:sz w:val="28"/>
          <w:szCs w:val="28"/>
          <w:vertAlign w:val="superscript"/>
        </w:rPr>
        <w:t>-7</w:t>
      </w:r>
      <w:r w:rsidRPr="00216399">
        <w:rPr>
          <w:rFonts w:ascii="Times New Roman" w:hAnsi="Times New Roman"/>
          <w:sz w:val="28"/>
          <w:szCs w:val="28"/>
        </w:rPr>
        <w:t xml:space="preserve"> – 10</w:t>
      </w:r>
      <w:r w:rsidRPr="00216399">
        <w:rPr>
          <w:rFonts w:ascii="Times New Roman" w:hAnsi="Times New Roman"/>
          <w:sz w:val="28"/>
          <w:szCs w:val="28"/>
          <w:vertAlign w:val="superscript"/>
        </w:rPr>
        <w:t>-3</w:t>
      </w:r>
      <w:r w:rsidRPr="00216399">
        <w:rPr>
          <w:rFonts w:ascii="Times New Roman" w:hAnsi="Times New Roman"/>
          <w:sz w:val="28"/>
          <w:szCs w:val="28"/>
        </w:rPr>
        <w:t>мм.рт.ст.</w:t>
      </w:r>
    </w:p>
    <w:p w:rsidR="00224541" w:rsidRPr="00216399" w:rsidRDefault="00224541" w:rsidP="00165CCC">
      <w:pPr>
        <w:numPr>
          <w:ilvl w:val="0"/>
          <w:numId w:val="7"/>
        </w:numPr>
        <w:tabs>
          <w:tab w:val="clear" w:pos="360"/>
          <w:tab w:val="num" w:pos="709"/>
        </w:tabs>
        <w:spacing w:after="0" w:line="312" w:lineRule="auto"/>
        <w:ind w:left="709" w:hanging="425"/>
        <w:jc w:val="both"/>
        <w:rPr>
          <w:rFonts w:ascii="Times New Roman" w:hAnsi="Times New Roman"/>
          <w:sz w:val="28"/>
          <w:szCs w:val="28"/>
        </w:rPr>
      </w:pPr>
      <w:r w:rsidRPr="00216399">
        <w:rPr>
          <w:rFonts w:ascii="Times New Roman" w:hAnsi="Times New Roman"/>
          <w:sz w:val="28"/>
          <w:szCs w:val="28"/>
        </w:rPr>
        <w:t>Який залишковий тиск можна міряти термопарним способом: а) 0,01 </w:t>
      </w:r>
      <w:r w:rsidR="00216399">
        <w:rPr>
          <w:rFonts w:ascii="Times New Roman" w:hAnsi="Times New Roman"/>
          <w:i/>
          <w:iCs/>
          <w:sz w:val="28"/>
          <w:szCs w:val="28"/>
          <w:lang w:eastAsia="uk-UA"/>
        </w:rPr>
        <w:t>–</w:t>
      </w:r>
      <w:r w:rsidRPr="00216399">
        <w:rPr>
          <w:rFonts w:ascii="Times New Roman" w:hAnsi="Times New Roman"/>
          <w:sz w:val="28"/>
          <w:szCs w:val="28"/>
        </w:rPr>
        <w:t xml:space="preserve"> 0,5 мм.рт.ст.; б) 20 – 50 </w:t>
      </w:r>
      <w:proofErr w:type="spellStart"/>
      <w:r w:rsidRPr="00216399">
        <w:rPr>
          <w:rFonts w:ascii="Times New Roman" w:hAnsi="Times New Roman"/>
          <w:sz w:val="28"/>
          <w:szCs w:val="28"/>
        </w:rPr>
        <w:t>мм.рт.ст</w:t>
      </w:r>
      <w:proofErr w:type="spellEnd"/>
      <w:r w:rsidRPr="00216399">
        <w:rPr>
          <w:rFonts w:ascii="Times New Roman" w:hAnsi="Times New Roman"/>
          <w:sz w:val="28"/>
          <w:szCs w:val="28"/>
        </w:rPr>
        <w:t>.; в) 10</w:t>
      </w:r>
      <w:r w:rsidRPr="00216399">
        <w:rPr>
          <w:rFonts w:ascii="Times New Roman" w:hAnsi="Times New Roman"/>
          <w:sz w:val="28"/>
          <w:szCs w:val="28"/>
          <w:vertAlign w:val="superscript"/>
        </w:rPr>
        <w:t>-7</w:t>
      </w:r>
      <w:r w:rsidRPr="00216399">
        <w:rPr>
          <w:rFonts w:ascii="Times New Roman" w:hAnsi="Times New Roman"/>
          <w:sz w:val="28"/>
          <w:szCs w:val="28"/>
        </w:rPr>
        <w:t xml:space="preserve"> – 10</w:t>
      </w:r>
      <w:r w:rsidRPr="00216399">
        <w:rPr>
          <w:rFonts w:ascii="Times New Roman" w:hAnsi="Times New Roman"/>
          <w:sz w:val="28"/>
          <w:szCs w:val="28"/>
          <w:vertAlign w:val="superscript"/>
        </w:rPr>
        <w:t>-3</w:t>
      </w:r>
      <w:r w:rsidRPr="00216399">
        <w:rPr>
          <w:rFonts w:ascii="Times New Roman" w:hAnsi="Times New Roman"/>
          <w:sz w:val="28"/>
          <w:szCs w:val="28"/>
        </w:rPr>
        <w:t>мм.рт.ст.</w:t>
      </w:r>
    </w:p>
    <w:p w:rsidR="00224541" w:rsidRPr="00216399" w:rsidRDefault="00224541" w:rsidP="00165CCC">
      <w:pPr>
        <w:numPr>
          <w:ilvl w:val="0"/>
          <w:numId w:val="7"/>
        </w:numPr>
        <w:tabs>
          <w:tab w:val="clear" w:pos="360"/>
          <w:tab w:val="num" w:pos="709"/>
        </w:tabs>
        <w:spacing w:after="0" w:line="312" w:lineRule="auto"/>
        <w:ind w:left="709" w:hanging="425"/>
        <w:jc w:val="both"/>
        <w:rPr>
          <w:rFonts w:ascii="Times New Roman" w:hAnsi="Times New Roman"/>
          <w:sz w:val="28"/>
          <w:szCs w:val="28"/>
        </w:rPr>
      </w:pPr>
      <w:r w:rsidRPr="00216399">
        <w:rPr>
          <w:rFonts w:ascii="Times New Roman" w:hAnsi="Times New Roman"/>
          <w:sz w:val="28"/>
          <w:szCs w:val="28"/>
        </w:rPr>
        <w:t>Який залишковий тиск можна міряти іонізаційним способом: а) 0,01 </w:t>
      </w:r>
      <w:r w:rsidR="00216399">
        <w:rPr>
          <w:rFonts w:ascii="Times New Roman" w:hAnsi="Times New Roman"/>
          <w:i/>
          <w:iCs/>
          <w:sz w:val="28"/>
          <w:szCs w:val="28"/>
          <w:lang w:eastAsia="uk-UA"/>
        </w:rPr>
        <w:t>–</w:t>
      </w:r>
      <w:r w:rsidRPr="00216399">
        <w:rPr>
          <w:rFonts w:ascii="Times New Roman" w:hAnsi="Times New Roman"/>
          <w:sz w:val="28"/>
          <w:szCs w:val="28"/>
        </w:rPr>
        <w:t xml:space="preserve"> 0,5 мм.рт.ст.; б) 20 – 50 </w:t>
      </w:r>
      <w:proofErr w:type="spellStart"/>
      <w:r w:rsidRPr="00216399">
        <w:rPr>
          <w:rFonts w:ascii="Times New Roman" w:hAnsi="Times New Roman"/>
          <w:sz w:val="28"/>
          <w:szCs w:val="28"/>
        </w:rPr>
        <w:t>мм.рт.ст</w:t>
      </w:r>
      <w:proofErr w:type="spellEnd"/>
      <w:r w:rsidRPr="00216399">
        <w:rPr>
          <w:rFonts w:ascii="Times New Roman" w:hAnsi="Times New Roman"/>
          <w:sz w:val="28"/>
          <w:szCs w:val="28"/>
        </w:rPr>
        <w:t>.; в) 10</w:t>
      </w:r>
      <w:r w:rsidRPr="00216399">
        <w:rPr>
          <w:rFonts w:ascii="Times New Roman" w:hAnsi="Times New Roman"/>
          <w:sz w:val="28"/>
          <w:szCs w:val="28"/>
          <w:vertAlign w:val="superscript"/>
        </w:rPr>
        <w:t>-7</w:t>
      </w:r>
      <w:r w:rsidRPr="00216399">
        <w:rPr>
          <w:rFonts w:ascii="Times New Roman" w:hAnsi="Times New Roman"/>
          <w:sz w:val="28"/>
          <w:szCs w:val="28"/>
        </w:rPr>
        <w:t xml:space="preserve"> – 10</w:t>
      </w:r>
      <w:r w:rsidRPr="00216399">
        <w:rPr>
          <w:rFonts w:ascii="Times New Roman" w:hAnsi="Times New Roman"/>
          <w:sz w:val="28"/>
          <w:szCs w:val="28"/>
          <w:vertAlign w:val="superscript"/>
        </w:rPr>
        <w:t>-3</w:t>
      </w:r>
      <w:r w:rsidRPr="00216399">
        <w:rPr>
          <w:rFonts w:ascii="Times New Roman" w:hAnsi="Times New Roman"/>
          <w:sz w:val="28"/>
          <w:szCs w:val="28"/>
        </w:rPr>
        <w:t>мм.рт.ст.</w:t>
      </w:r>
    </w:p>
    <w:p w:rsidR="00224541" w:rsidRPr="00216399" w:rsidRDefault="00224541" w:rsidP="00165CCC">
      <w:pPr>
        <w:numPr>
          <w:ilvl w:val="0"/>
          <w:numId w:val="7"/>
        </w:numPr>
        <w:tabs>
          <w:tab w:val="clear" w:pos="360"/>
          <w:tab w:val="num" w:pos="709"/>
        </w:tabs>
        <w:spacing w:after="0" w:line="312" w:lineRule="auto"/>
        <w:ind w:left="709" w:hanging="425"/>
        <w:jc w:val="both"/>
        <w:rPr>
          <w:rFonts w:ascii="Times New Roman" w:hAnsi="Times New Roman"/>
          <w:sz w:val="28"/>
          <w:szCs w:val="28"/>
        </w:rPr>
      </w:pPr>
      <w:r w:rsidRPr="00216399">
        <w:rPr>
          <w:rFonts w:ascii="Times New Roman" w:hAnsi="Times New Roman"/>
          <w:sz w:val="28"/>
          <w:szCs w:val="28"/>
        </w:rPr>
        <w:t>Принцип вибору метода вимірювання залишкового тиску залежить від: а) ступеня глибини залишкового тиску; б) розмірів робочої камери; в) відстані до пристрою, що вимірює тиск.</w:t>
      </w:r>
    </w:p>
    <w:p w:rsidR="00224541" w:rsidRPr="00216399" w:rsidRDefault="00224541" w:rsidP="00165CCC">
      <w:pPr>
        <w:pStyle w:val="a7"/>
        <w:tabs>
          <w:tab w:val="left" w:pos="0"/>
        </w:tabs>
        <w:spacing w:line="312" w:lineRule="auto"/>
        <w:ind w:left="0" w:firstLine="720"/>
        <w:jc w:val="both"/>
        <w:rPr>
          <w:rFonts w:ascii="Times New Roman" w:hAnsi="Times New Roman"/>
          <w:sz w:val="28"/>
          <w:szCs w:val="28"/>
          <w:lang w:eastAsia="uk-UA"/>
        </w:rPr>
      </w:pPr>
    </w:p>
    <w:p w:rsidR="00F45E29" w:rsidRPr="00216399" w:rsidRDefault="00224541" w:rsidP="00165CCC">
      <w:pPr>
        <w:spacing w:after="0" w:line="312" w:lineRule="auto"/>
        <w:ind w:firstLine="708"/>
        <w:rPr>
          <w:rFonts w:ascii="Times New Roman" w:hAnsi="Times New Roman"/>
          <w:b/>
          <w:bCs/>
          <w:sz w:val="28"/>
          <w:szCs w:val="28"/>
          <w:lang w:eastAsia="uk-UA"/>
        </w:rPr>
      </w:pPr>
      <w:r w:rsidRPr="00216399">
        <w:rPr>
          <w:rFonts w:ascii="Times New Roman" w:hAnsi="Times New Roman"/>
          <w:b/>
          <w:bCs/>
          <w:sz w:val="28"/>
          <w:szCs w:val="28"/>
          <w:lang w:eastAsia="uk-UA"/>
        </w:rPr>
        <w:t>Тема 2</w:t>
      </w:r>
      <w:r w:rsidR="006A5D4C" w:rsidRPr="00216399">
        <w:rPr>
          <w:rFonts w:ascii="Times New Roman" w:hAnsi="Times New Roman"/>
          <w:b/>
          <w:bCs/>
          <w:sz w:val="28"/>
          <w:szCs w:val="28"/>
          <w:lang w:eastAsia="uk-UA"/>
        </w:rPr>
        <w:t xml:space="preserve">. </w:t>
      </w:r>
      <w:r w:rsidRPr="00216399">
        <w:rPr>
          <w:rFonts w:ascii="Times New Roman" w:hAnsi="Times New Roman"/>
          <w:b/>
          <w:bCs/>
          <w:sz w:val="28"/>
          <w:szCs w:val="28"/>
          <w:lang w:eastAsia="uk-UA"/>
        </w:rPr>
        <w:t>Основні способи одержання тонких плівок у вакуумі</w:t>
      </w:r>
    </w:p>
    <w:p w:rsidR="006A5D4C" w:rsidRPr="00216399" w:rsidRDefault="006A5D4C" w:rsidP="00165CCC">
      <w:pPr>
        <w:spacing w:after="0" w:line="312" w:lineRule="auto"/>
        <w:ind w:firstLine="708"/>
        <w:rPr>
          <w:rFonts w:ascii="Times New Roman" w:hAnsi="Times New Roman"/>
          <w:b/>
          <w:bCs/>
          <w:sz w:val="28"/>
          <w:szCs w:val="28"/>
          <w:lang w:eastAsia="uk-UA"/>
        </w:rPr>
      </w:pPr>
    </w:p>
    <w:p w:rsidR="00F45E29" w:rsidRPr="00216399" w:rsidRDefault="00224541" w:rsidP="00165CCC">
      <w:pPr>
        <w:spacing w:after="0" w:line="312" w:lineRule="auto"/>
        <w:ind w:firstLine="708"/>
        <w:jc w:val="both"/>
        <w:rPr>
          <w:rFonts w:ascii="Times New Roman" w:hAnsi="Times New Roman"/>
          <w:sz w:val="28"/>
          <w:szCs w:val="28"/>
          <w:lang w:eastAsia="uk-UA"/>
        </w:rPr>
      </w:pPr>
      <w:r w:rsidRPr="00216399">
        <w:rPr>
          <w:rFonts w:ascii="Times New Roman" w:hAnsi="Times New Roman"/>
          <w:sz w:val="28"/>
          <w:szCs w:val="28"/>
          <w:lang w:eastAsia="uk-UA"/>
        </w:rPr>
        <w:t xml:space="preserve">Вакуумні технології осадження матеріалів. </w:t>
      </w:r>
      <w:r w:rsidR="00F45E29" w:rsidRPr="00216399">
        <w:rPr>
          <w:rFonts w:ascii="Times New Roman" w:hAnsi="Times New Roman"/>
          <w:sz w:val="28"/>
          <w:szCs w:val="28"/>
          <w:lang w:eastAsia="uk-UA"/>
        </w:rPr>
        <w:t>Знати класифікацію вакуумних методів напилювання тонких плівок, розуміти різницю між хімічними, фізичними та високоенергетичними способами. Вміти малювати схеми та давати їх опис, а також технології випару та осадження матеріалу на підкладку.</w:t>
      </w:r>
    </w:p>
    <w:p w:rsidR="00F45E29" w:rsidRPr="00216399" w:rsidRDefault="00224541" w:rsidP="00165CCC">
      <w:pPr>
        <w:spacing w:after="0" w:line="312" w:lineRule="auto"/>
        <w:ind w:firstLine="708"/>
        <w:jc w:val="both"/>
        <w:rPr>
          <w:rFonts w:ascii="Times New Roman" w:hAnsi="Times New Roman"/>
          <w:sz w:val="28"/>
          <w:szCs w:val="28"/>
          <w:lang w:eastAsia="uk-UA"/>
        </w:rPr>
      </w:pPr>
      <w:r w:rsidRPr="00216399">
        <w:rPr>
          <w:rFonts w:ascii="Times New Roman" w:hAnsi="Times New Roman"/>
          <w:sz w:val="28"/>
          <w:szCs w:val="28"/>
          <w:lang w:eastAsia="uk-UA"/>
        </w:rPr>
        <w:t xml:space="preserve">Нанесення плівок методом вакуум-термічного випару. </w:t>
      </w:r>
      <w:r w:rsidR="00F45E29" w:rsidRPr="00216399">
        <w:rPr>
          <w:rFonts w:ascii="Times New Roman" w:hAnsi="Times New Roman"/>
          <w:sz w:val="28"/>
          <w:szCs w:val="28"/>
          <w:lang w:eastAsia="uk-UA"/>
        </w:rPr>
        <w:t>Знати і вміти малювати схему вакуум-термічного способу випару та осадження пари на підкладку, призначення випарників, вміти описати технологію нанесення плівки, знати переваги та недоліки методу.</w:t>
      </w:r>
    </w:p>
    <w:p w:rsidR="00F45E29" w:rsidRPr="00216399" w:rsidRDefault="00224541" w:rsidP="00165CCC">
      <w:pPr>
        <w:spacing w:after="0" w:line="312" w:lineRule="auto"/>
        <w:ind w:firstLine="708"/>
        <w:jc w:val="both"/>
        <w:rPr>
          <w:rFonts w:ascii="Times New Roman" w:hAnsi="Times New Roman"/>
          <w:sz w:val="28"/>
          <w:szCs w:val="28"/>
          <w:lang w:eastAsia="uk-UA"/>
        </w:rPr>
      </w:pPr>
      <w:r w:rsidRPr="00216399">
        <w:rPr>
          <w:rFonts w:ascii="Times New Roman" w:hAnsi="Times New Roman"/>
          <w:sz w:val="28"/>
          <w:szCs w:val="28"/>
          <w:lang w:eastAsia="uk-UA"/>
        </w:rPr>
        <w:lastRenderedPageBreak/>
        <w:t xml:space="preserve">Електронно-променеве напилювання. </w:t>
      </w:r>
      <w:r w:rsidR="00F45E29" w:rsidRPr="00216399">
        <w:rPr>
          <w:rFonts w:ascii="Times New Roman" w:hAnsi="Times New Roman"/>
          <w:sz w:val="28"/>
          <w:szCs w:val="28"/>
          <w:lang w:eastAsia="uk-UA"/>
        </w:rPr>
        <w:t>Вміти малювати схему пристрою, описати технологію отримання пари з вихідного матеріалу-шихти, процеси осадження отриманої пари на підкладку, призначення випарників та їх кількість, переваги та недоліки методу.</w:t>
      </w:r>
    </w:p>
    <w:p w:rsidR="00F45E29" w:rsidRPr="00216399" w:rsidRDefault="00224541" w:rsidP="00165CCC">
      <w:pPr>
        <w:spacing w:after="0" w:line="312" w:lineRule="auto"/>
        <w:ind w:firstLine="708"/>
        <w:jc w:val="both"/>
        <w:rPr>
          <w:rFonts w:ascii="Times New Roman" w:hAnsi="Times New Roman"/>
          <w:sz w:val="28"/>
          <w:szCs w:val="28"/>
          <w:lang w:eastAsia="uk-UA"/>
        </w:rPr>
      </w:pPr>
      <w:r w:rsidRPr="00216399">
        <w:rPr>
          <w:rFonts w:ascii="Times New Roman" w:hAnsi="Times New Roman"/>
          <w:sz w:val="28"/>
          <w:szCs w:val="28"/>
          <w:lang w:eastAsia="uk-UA"/>
        </w:rPr>
        <w:t xml:space="preserve">Іонно-плазмове напилювання. </w:t>
      </w:r>
      <w:r w:rsidR="00F45E29" w:rsidRPr="00216399">
        <w:rPr>
          <w:rFonts w:ascii="Times New Roman" w:hAnsi="Times New Roman"/>
          <w:sz w:val="28"/>
          <w:szCs w:val="28"/>
          <w:lang w:eastAsia="uk-UA"/>
        </w:rPr>
        <w:t>Знати характеристику, призначення, технологію, особливості роботи пристрою, а також переваги та недоліки даного способу.</w:t>
      </w:r>
    </w:p>
    <w:p w:rsidR="00F45E29" w:rsidRPr="00216399" w:rsidRDefault="00224541" w:rsidP="00165CCC">
      <w:pPr>
        <w:spacing w:after="0" w:line="312" w:lineRule="auto"/>
        <w:ind w:firstLine="708"/>
        <w:jc w:val="both"/>
        <w:rPr>
          <w:rFonts w:ascii="Times New Roman" w:hAnsi="Times New Roman"/>
          <w:sz w:val="28"/>
          <w:szCs w:val="28"/>
          <w:lang w:eastAsia="uk-UA"/>
        </w:rPr>
      </w:pPr>
      <w:r w:rsidRPr="00216399">
        <w:rPr>
          <w:rFonts w:ascii="Times New Roman" w:hAnsi="Times New Roman"/>
          <w:sz w:val="28"/>
          <w:szCs w:val="28"/>
          <w:lang w:eastAsia="uk-UA"/>
        </w:rPr>
        <w:t xml:space="preserve">Магнетронні пристрої для напилювання – конструкція та принцип дії, установки на постійному та змінному струмі. </w:t>
      </w:r>
      <w:r w:rsidR="00F45E29" w:rsidRPr="00216399">
        <w:rPr>
          <w:rFonts w:ascii="Times New Roman" w:hAnsi="Times New Roman"/>
          <w:sz w:val="28"/>
          <w:szCs w:val="28"/>
          <w:lang w:eastAsia="uk-UA"/>
        </w:rPr>
        <w:t xml:space="preserve">Розуміти різницю між пристроями на постійному та змінному струмі, </w:t>
      </w:r>
      <w:r w:rsidR="009F3D3D" w:rsidRPr="00216399">
        <w:rPr>
          <w:rFonts w:ascii="Times New Roman" w:hAnsi="Times New Roman"/>
          <w:sz w:val="28"/>
          <w:szCs w:val="28"/>
          <w:lang w:eastAsia="uk-UA"/>
        </w:rPr>
        <w:t>особливості їх конструкції, переваги та недоліки технологій.</w:t>
      </w:r>
    </w:p>
    <w:p w:rsidR="009F3D3D" w:rsidRPr="00216399" w:rsidRDefault="00224541" w:rsidP="00165CCC">
      <w:pPr>
        <w:spacing w:after="0" w:line="312" w:lineRule="auto"/>
        <w:ind w:firstLine="708"/>
        <w:jc w:val="both"/>
        <w:rPr>
          <w:rFonts w:ascii="Times New Roman" w:hAnsi="Times New Roman"/>
          <w:sz w:val="28"/>
          <w:szCs w:val="28"/>
          <w:lang w:eastAsia="uk-UA"/>
        </w:rPr>
      </w:pPr>
      <w:r w:rsidRPr="00216399">
        <w:rPr>
          <w:rFonts w:ascii="Times New Roman" w:hAnsi="Times New Roman"/>
          <w:sz w:val="28"/>
          <w:szCs w:val="28"/>
          <w:lang w:eastAsia="uk-UA"/>
        </w:rPr>
        <w:t xml:space="preserve">Лазерний метод напилювання тонких плівок. </w:t>
      </w:r>
      <w:r w:rsidR="009F3D3D" w:rsidRPr="00216399">
        <w:rPr>
          <w:rFonts w:ascii="Times New Roman" w:hAnsi="Times New Roman"/>
          <w:sz w:val="28"/>
          <w:szCs w:val="28"/>
          <w:lang w:eastAsia="uk-UA"/>
        </w:rPr>
        <w:t>Вміти малювати схему для даного способу, описати технологію нанесення тонких плівок даним методом, переваги та властивості даного способу.</w:t>
      </w:r>
    </w:p>
    <w:p w:rsidR="009F3D3D" w:rsidRPr="00216399" w:rsidRDefault="00224541" w:rsidP="00165CCC">
      <w:pPr>
        <w:spacing w:after="0" w:line="312" w:lineRule="auto"/>
        <w:ind w:firstLine="708"/>
        <w:jc w:val="both"/>
        <w:rPr>
          <w:rFonts w:ascii="Times New Roman" w:hAnsi="Times New Roman"/>
          <w:sz w:val="28"/>
          <w:szCs w:val="28"/>
          <w:lang w:eastAsia="uk-UA"/>
        </w:rPr>
      </w:pPr>
      <w:r w:rsidRPr="00216399">
        <w:rPr>
          <w:rFonts w:ascii="Times New Roman" w:hAnsi="Times New Roman"/>
          <w:sz w:val="28"/>
          <w:szCs w:val="28"/>
          <w:lang w:eastAsia="uk-UA"/>
        </w:rPr>
        <w:t>Іонне осадження покриттів. Іонно-дифузійне насичення.</w:t>
      </w:r>
      <w:r w:rsidR="009F3D3D" w:rsidRPr="00216399">
        <w:rPr>
          <w:rFonts w:ascii="Times New Roman" w:hAnsi="Times New Roman"/>
          <w:sz w:val="28"/>
          <w:szCs w:val="28"/>
          <w:lang w:eastAsia="uk-UA"/>
        </w:rPr>
        <w:t xml:space="preserve"> Знати характеристику, особливості, фізичну суть даних методів, вміти пояснити технологію, особливості методики, переваги та недоліки.</w:t>
      </w:r>
    </w:p>
    <w:p w:rsidR="00224541" w:rsidRPr="00216399" w:rsidRDefault="00216399" w:rsidP="00165CCC">
      <w:pPr>
        <w:spacing w:after="0" w:line="312" w:lineRule="auto"/>
        <w:ind w:firstLine="708"/>
        <w:jc w:val="both"/>
        <w:rPr>
          <w:rFonts w:ascii="Times New Roman" w:hAnsi="Times New Roman"/>
          <w:b/>
          <w:bCs/>
          <w:sz w:val="28"/>
          <w:szCs w:val="28"/>
          <w:lang w:eastAsia="uk-UA"/>
        </w:rPr>
      </w:pPr>
      <w:r>
        <w:rPr>
          <w:rFonts w:ascii="Times New Roman" w:hAnsi="Times New Roman"/>
          <w:sz w:val="28"/>
          <w:szCs w:val="28"/>
          <w:lang w:eastAsia="uk-UA"/>
        </w:rPr>
        <w:t>Для всіх перелічених</w:t>
      </w:r>
      <w:r w:rsidR="009F3D3D" w:rsidRPr="00216399">
        <w:rPr>
          <w:rFonts w:ascii="Times New Roman" w:hAnsi="Times New Roman"/>
          <w:sz w:val="28"/>
          <w:szCs w:val="28"/>
          <w:lang w:eastAsia="uk-UA"/>
        </w:rPr>
        <w:t xml:space="preserve"> вище способів обов’язково знати область використання, тобто які матеріали чи метали можна напилювати тим чи іншим способом, залежно від властивосте</w:t>
      </w:r>
      <w:r w:rsidR="00CA4AE5" w:rsidRPr="00216399">
        <w:rPr>
          <w:rFonts w:ascii="Times New Roman" w:hAnsi="Times New Roman"/>
          <w:sz w:val="28"/>
          <w:szCs w:val="28"/>
          <w:lang w:eastAsia="uk-UA"/>
        </w:rPr>
        <w:t>й вихідних матеріалів шихти (</w:t>
      </w:r>
      <w:r w:rsidR="009F3D3D" w:rsidRPr="00216399">
        <w:rPr>
          <w:rFonts w:ascii="Times New Roman" w:hAnsi="Times New Roman"/>
          <w:sz w:val="28"/>
          <w:szCs w:val="28"/>
          <w:lang w:eastAsia="uk-UA"/>
        </w:rPr>
        <w:t>температури плавлення та температури кипіння металів</w:t>
      </w:r>
      <w:r w:rsidR="00CA4AE5" w:rsidRPr="00216399">
        <w:rPr>
          <w:rFonts w:ascii="Times New Roman" w:hAnsi="Times New Roman"/>
          <w:sz w:val="28"/>
          <w:szCs w:val="28"/>
          <w:lang w:eastAsia="uk-UA"/>
        </w:rPr>
        <w:t>)</w:t>
      </w:r>
      <w:r w:rsidR="009F3D3D" w:rsidRPr="00216399">
        <w:rPr>
          <w:rFonts w:ascii="Times New Roman" w:hAnsi="Times New Roman"/>
          <w:sz w:val="28"/>
          <w:szCs w:val="28"/>
          <w:lang w:eastAsia="uk-UA"/>
        </w:rPr>
        <w:t>, їх фізичних характеристик (</w:t>
      </w:r>
      <w:proofErr w:type="spellStart"/>
      <w:r w:rsidR="009F3D3D" w:rsidRPr="00216399">
        <w:rPr>
          <w:rFonts w:ascii="Times New Roman" w:hAnsi="Times New Roman"/>
          <w:sz w:val="28"/>
          <w:szCs w:val="28"/>
          <w:lang w:eastAsia="uk-UA"/>
        </w:rPr>
        <w:t>феро-</w:t>
      </w:r>
      <w:proofErr w:type="spellEnd"/>
      <w:r w:rsidR="009F3D3D" w:rsidRPr="00216399">
        <w:rPr>
          <w:rFonts w:ascii="Times New Roman" w:hAnsi="Times New Roman"/>
          <w:sz w:val="28"/>
          <w:szCs w:val="28"/>
          <w:lang w:eastAsia="uk-UA"/>
        </w:rPr>
        <w:t xml:space="preserve"> чи </w:t>
      </w:r>
      <w:proofErr w:type="spellStart"/>
      <w:r w:rsidR="009F3D3D" w:rsidRPr="00216399">
        <w:rPr>
          <w:rFonts w:ascii="Times New Roman" w:hAnsi="Times New Roman"/>
          <w:sz w:val="28"/>
          <w:szCs w:val="28"/>
          <w:lang w:eastAsia="uk-UA"/>
        </w:rPr>
        <w:t>парамагнетичних</w:t>
      </w:r>
      <w:proofErr w:type="spellEnd"/>
      <w:r w:rsidR="009F3D3D" w:rsidRPr="00216399">
        <w:rPr>
          <w:rFonts w:ascii="Times New Roman" w:hAnsi="Times New Roman"/>
          <w:sz w:val="28"/>
          <w:szCs w:val="28"/>
          <w:lang w:eastAsia="uk-UA"/>
        </w:rPr>
        <w:t xml:space="preserve"> властивостей), </w:t>
      </w:r>
      <w:r w:rsidR="00CA4AE5" w:rsidRPr="00216399">
        <w:rPr>
          <w:rFonts w:ascii="Times New Roman" w:hAnsi="Times New Roman"/>
          <w:sz w:val="28"/>
          <w:szCs w:val="28"/>
          <w:lang w:eastAsia="uk-UA"/>
        </w:rPr>
        <w:t>призначення або кінцевих властивостей (захисні чи корозійностійкі покриття або електроди для джерел електричного струму – катоди чи аноди).</w:t>
      </w:r>
    </w:p>
    <w:p w:rsidR="00224541" w:rsidRPr="00216399" w:rsidRDefault="00224541" w:rsidP="00165CCC">
      <w:pPr>
        <w:spacing w:after="0" w:line="312" w:lineRule="auto"/>
        <w:jc w:val="both"/>
        <w:rPr>
          <w:rFonts w:ascii="Times New Roman" w:hAnsi="Times New Roman"/>
          <w:b/>
          <w:bCs/>
          <w:sz w:val="28"/>
          <w:szCs w:val="28"/>
          <w:lang w:eastAsia="uk-UA"/>
        </w:rPr>
      </w:pPr>
    </w:p>
    <w:p w:rsidR="00DD07F7" w:rsidRPr="00216399" w:rsidRDefault="00DD07F7" w:rsidP="00165CCC">
      <w:pPr>
        <w:spacing w:after="0" w:line="312" w:lineRule="auto"/>
        <w:ind w:firstLine="360"/>
        <w:jc w:val="both"/>
        <w:outlineLvl w:val="1"/>
        <w:rPr>
          <w:rFonts w:ascii="Times New Roman" w:eastAsia="Times New Roman" w:hAnsi="Times New Roman"/>
          <w:sz w:val="28"/>
          <w:szCs w:val="28"/>
          <w:lang w:eastAsia="uk-UA"/>
        </w:rPr>
      </w:pPr>
      <w:r w:rsidRPr="00216399">
        <w:rPr>
          <w:rFonts w:ascii="Times New Roman" w:eastAsia="Times New Roman" w:hAnsi="Times New Roman"/>
          <w:sz w:val="28"/>
          <w:szCs w:val="28"/>
          <w:lang w:eastAsia="uk-UA"/>
        </w:rPr>
        <w:t>Питання для самоперевірки</w:t>
      </w:r>
    </w:p>
    <w:p w:rsidR="00CA4AE5" w:rsidRPr="00216399" w:rsidRDefault="00CA4AE5" w:rsidP="00165CCC">
      <w:pPr>
        <w:spacing w:after="0" w:line="312" w:lineRule="auto"/>
        <w:jc w:val="both"/>
        <w:rPr>
          <w:rFonts w:ascii="Times New Roman" w:hAnsi="Times New Roman"/>
          <w:b/>
          <w:bCs/>
          <w:sz w:val="28"/>
          <w:szCs w:val="28"/>
          <w:lang w:eastAsia="uk-UA"/>
        </w:rPr>
      </w:pPr>
    </w:p>
    <w:p w:rsidR="00CA289C" w:rsidRPr="00216399" w:rsidRDefault="00CA289C" w:rsidP="00165CCC">
      <w:pPr>
        <w:spacing w:after="0" w:line="312" w:lineRule="auto"/>
        <w:ind w:left="709" w:hanging="425"/>
        <w:jc w:val="both"/>
        <w:rPr>
          <w:rFonts w:ascii="Times New Roman" w:hAnsi="Times New Roman"/>
          <w:sz w:val="28"/>
          <w:szCs w:val="28"/>
        </w:rPr>
      </w:pPr>
      <w:r w:rsidRPr="00216399">
        <w:rPr>
          <w:rFonts w:ascii="Times New Roman" w:hAnsi="Times New Roman"/>
          <w:sz w:val="28"/>
          <w:szCs w:val="28"/>
        </w:rPr>
        <w:t xml:space="preserve">1. Класифікація вакуумних способів отримання </w:t>
      </w:r>
      <w:r w:rsidR="00216399">
        <w:rPr>
          <w:rFonts w:ascii="Times New Roman" w:hAnsi="Times New Roman"/>
          <w:sz w:val="28"/>
          <w:szCs w:val="28"/>
        </w:rPr>
        <w:t>тонких плівок</w:t>
      </w:r>
      <w:r w:rsidRPr="00216399">
        <w:rPr>
          <w:rFonts w:ascii="Times New Roman" w:hAnsi="Times New Roman"/>
          <w:sz w:val="28"/>
          <w:szCs w:val="28"/>
        </w:rPr>
        <w:t>.</w:t>
      </w:r>
    </w:p>
    <w:p w:rsidR="00CA289C" w:rsidRPr="00216399" w:rsidRDefault="00CA289C" w:rsidP="00165CCC">
      <w:pPr>
        <w:spacing w:after="0" w:line="312" w:lineRule="auto"/>
        <w:ind w:left="709" w:hanging="425"/>
        <w:jc w:val="both"/>
        <w:rPr>
          <w:rFonts w:ascii="Times New Roman" w:hAnsi="Times New Roman"/>
          <w:sz w:val="28"/>
          <w:szCs w:val="28"/>
        </w:rPr>
      </w:pPr>
      <w:r w:rsidRPr="00216399">
        <w:rPr>
          <w:rFonts w:ascii="Times New Roman" w:hAnsi="Times New Roman"/>
          <w:sz w:val="28"/>
          <w:szCs w:val="28"/>
        </w:rPr>
        <w:t>2. Вакуумно-термічний метод напилювання – схема та принцип роботи.</w:t>
      </w:r>
    </w:p>
    <w:p w:rsidR="00CA289C" w:rsidRPr="00216399" w:rsidRDefault="00CA289C" w:rsidP="00165CCC">
      <w:pPr>
        <w:spacing w:after="0" w:line="312" w:lineRule="auto"/>
        <w:ind w:left="709" w:hanging="425"/>
        <w:jc w:val="both"/>
        <w:rPr>
          <w:rFonts w:ascii="Times New Roman" w:hAnsi="Times New Roman"/>
          <w:sz w:val="28"/>
          <w:szCs w:val="28"/>
        </w:rPr>
      </w:pPr>
      <w:r w:rsidRPr="00216399">
        <w:rPr>
          <w:rFonts w:ascii="Times New Roman" w:hAnsi="Times New Roman"/>
          <w:sz w:val="28"/>
          <w:szCs w:val="28"/>
        </w:rPr>
        <w:t>3. Переваги, недоліки та область застосування вакуум-термічного методу.</w:t>
      </w:r>
    </w:p>
    <w:p w:rsidR="00CA289C" w:rsidRPr="00216399" w:rsidRDefault="00CA289C" w:rsidP="00165CCC">
      <w:pPr>
        <w:spacing w:after="0" w:line="312" w:lineRule="auto"/>
        <w:ind w:left="709" w:hanging="425"/>
        <w:jc w:val="both"/>
        <w:rPr>
          <w:rFonts w:ascii="Times New Roman" w:hAnsi="Times New Roman"/>
          <w:sz w:val="28"/>
          <w:szCs w:val="28"/>
        </w:rPr>
      </w:pPr>
      <w:r w:rsidRPr="00216399">
        <w:rPr>
          <w:rFonts w:ascii="Times New Roman" w:hAnsi="Times New Roman"/>
          <w:sz w:val="28"/>
          <w:szCs w:val="28"/>
        </w:rPr>
        <w:t>4. Електронно-променевий метод – схема та принцип роботи.</w:t>
      </w:r>
    </w:p>
    <w:p w:rsidR="00CA289C" w:rsidRPr="00216399" w:rsidRDefault="00CA289C" w:rsidP="00165CCC">
      <w:pPr>
        <w:spacing w:after="0" w:line="312" w:lineRule="auto"/>
        <w:ind w:left="709" w:hanging="425"/>
        <w:jc w:val="both"/>
        <w:rPr>
          <w:rFonts w:ascii="Times New Roman" w:hAnsi="Times New Roman"/>
          <w:sz w:val="28"/>
          <w:szCs w:val="28"/>
        </w:rPr>
      </w:pPr>
      <w:r w:rsidRPr="00216399">
        <w:rPr>
          <w:rFonts w:ascii="Times New Roman" w:hAnsi="Times New Roman"/>
          <w:sz w:val="28"/>
          <w:szCs w:val="28"/>
        </w:rPr>
        <w:t>5. Переваги, недоліки та область застосування електронно-променевого методу.</w:t>
      </w:r>
    </w:p>
    <w:p w:rsidR="00CA289C" w:rsidRPr="00216399" w:rsidRDefault="00CA289C" w:rsidP="00165CCC">
      <w:pPr>
        <w:spacing w:after="0" w:line="312" w:lineRule="auto"/>
        <w:ind w:left="709" w:hanging="425"/>
        <w:jc w:val="both"/>
        <w:rPr>
          <w:rFonts w:ascii="Times New Roman" w:hAnsi="Times New Roman"/>
          <w:sz w:val="28"/>
          <w:szCs w:val="28"/>
        </w:rPr>
      </w:pPr>
      <w:r w:rsidRPr="00216399">
        <w:rPr>
          <w:rFonts w:ascii="Times New Roman" w:hAnsi="Times New Roman"/>
          <w:sz w:val="28"/>
          <w:szCs w:val="28"/>
        </w:rPr>
        <w:t>6. Іонно-плазмове напилювання – схема та принцип роботи.</w:t>
      </w:r>
    </w:p>
    <w:p w:rsidR="00CA289C" w:rsidRPr="00216399" w:rsidRDefault="00CA289C" w:rsidP="00165CCC">
      <w:pPr>
        <w:spacing w:after="0" w:line="312" w:lineRule="auto"/>
        <w:ind w:left="709" w:hanging="425"/>
        <w:jc w:val="both"/>
        <w:rPr>
          <w:rFonts w:ascii="Times New Roman" w:hAnsi="Times New Roman"/>
          <w:sz w:val="28"/>
          <w:szCs w:val="28"/>
        </w:rPr>
      </w:pPr>
      <w:r w:rsidRPr="00216399">
        <w:rPr>
          <w:rFonts w:ascii="Times New Roman" w:hAnsi="Times New Roman"/>
          <w:sz w:val="28"/>
          <w:szCs w:val="28"/>
        </w:rPr>
        <w:t>7. Можливості іонно-плазмового напилювання.</w:t>
      </w:r>
    </w:p>
    <w:p w:rsidR="00CA289C" w:rsidRPr="00216399" w:rsidRDefault="00CA289C" w:rsidP="00165CCC">
      <w:pPr>
        <w:spacing w:after="0" w:line="312" w:lineRule="auto"/>
        <w:ind w:left="709" w:hanging="425"/>
        <w:jc w:val="both"/>
        <w:rPr>
          <w:rFonts w:ascii="Times New Roman" w:hAnsi="Times New Roman"/>
          <w:sz w:val="28"/>
          <w:szCs w:val="28"/>
        </w:rPr>
      </w:pPr>
      <w:r w:rsidRPr="00216399">
        <w:rPr>
          <w:rFonts w:ascii="Times New Roman" w:hAnsi="Times New Roman"/>
          <w:sz w:val="28"/>
          <w:szCs w:val="28"/>
        </w:rPr>
        <w:lastRenderedPageBreak/>
        <w:t>8. Переваги, недоліки та область застосування іонно-плазмового напилювання.</w:t>
      </w:r>
    </w:p>
    <w:p w:rsidR="00CA289C" w:rsidRPr="00216399" w:rsidRDefault="00CA289C" w:rsidP="00165CCC">
      <w:pPr>
        <w:spacing w:after="0" w:line="312" w:lineRule="auto"/>
        <w:ind w:left="709" w:hanging="425"/>
        <w:jc w:val="both"/>
        <w:rPr>
          <w:rFonts w:ascii="Times New Roman" w:hAnsi="Times New Roman"/>
          <w:sz w:val="28"/>
          <w:szCs w:val="28"/>
        </w:rPr>
      </w:pPr>
      <w:r w:rsidRPr="00216399">
        <w:rPr>
          <w:rFonts w:ascii="Times New Roman" w:hAnsi="Times New Roman"/>
          <w:sz w:val="28"/>
          <w:szCs w:val="28"/>
        </w:rPr>
        <w:t>9. Магнетронні пристрої, схема та принцип роботи.</w:t>
      </w:r>
    </w:p>
    <w:p w:rsidR="00CA289C" w:rsidRPr="00216399" w:rsidRDefault="00CA289C" w:rsidP="00165CCC">
      <w:pPr>
        <w:spacing w:after="0" w:line="312" w:lineRule="auto"/>
        <w:ind w:left="709" w:hanging="425"/>
        <w:jc w:val="both"/>
        <w:rPr>
          <w:rFonts w:ascii="Times New Roman" w:hAnsi="Times New Roman"/>
          <w:sz w:val="28"/>
          <w:szCs w:val="28"/>
        </w:rPr>
      </w:pPr>
      <w:r w:rsidRPr="00216399">
        <w:rPr>
          <w:rFonts w:ascii="Times New Roman" w:hAnsi="Times New Roman"/>
          <w:sz w:val="28"/>
          <w:szCs w:val="28"/>
        </w:rPr>
        <w:t>10. Чим відрізняється магнетрон на постійному струмі від магнетрону на змінному струмі.</w:t>
      </w:r>
    </w:p>
    <w:p w:rsidR="00CA289C" w:rsidRPr="00216399" w:rsidRDefault="00CA289C" w:rsidP="00165CCC">
      <w:pPr>
        <w:spacing w:after="0" w:line="312" w:lineRule="auto"/>
        <w:ind w:left="709" w:hanging="425"/>
        <w:jc w:val="both"/>
        <w:rPr>
          <w:rFonts w:ascii="Times New Roman" w:hAnsi="Times New Roman"/>
          <w:sz w:val="28"/>
          <w:szCs w:val="28"/>
        </w:rPr>
      </w:pPr>
      <w:r w:rsidRPr="00216399">
        <w:rPr>
          <w:rFonts w:ascii="Times New Roman" w:hAnsi="Times New Roman"/>
          <w:sz w:val="28"/>
          <w:szCs w:val="28"/>
        </w:rPr>
        <w:t>11.  Область застосування магнетронних систем напилювання.</w:t>
      </w:r>
    </w:p>
    <w:p w:rsidR="00CA289C" w:rsidRPr="00216399" w:rsidRDefault="00CA289C" w:rsidP="00165CCC">
      <w:pPr>
        <w:spacing w:after="0" w:line="312" w:lineRule="auto"/>
        <w:ind w:left="709" w:hanging="425"/>
        <w:jc w:val="both"/>
        <w:rPr>
          <w:rFonts w:ascii="Times New Roman" w:hAnsi="Times New Roman"/>
          <w:sz w:val="28"/>
          <w:szCs w:val="28"/>
        </w:rPr>
      </w:pPr>
      <w:r w:rsidRPr="00216399">
        <w:rPr>
          <w:rFonts w:ascii="Times New Roman" w:hAnsi="Times New Roman"/>
          <w:sz w:val="28"/>
          <w:szCs w:val="28"/>
        </w:rPr>
        <w:t>12. Лазерний метод напилювання.</w:t>
      </w:r>
    </w:p>
    <w:p w:rsidR="00CA289C" w:rsidRPr="00216399" w:rsidRDefault="00CA289C" w:rsidP="00165CCC">
      <w:pPr>
        <w:spacing w:after="0" w:line="312" w:lineRule="auto"/>
        <w:ind w:left="709" w:hanging="425"/>
        <w:jc w:val="both"/>
        <w:rPr>
          <w:rFonts w:ascii="Times New Roman" w:hAnsi="Times New Roman"/>
          <w:sz w:val="28"/>
          <w:szCs w:val="28"/>
        </w:rPr>
      </w:pPr>
      <w:r w:rsidRPr="00216399">
        <w:rPr>
          <w:rFonts w:ascii="Times New Roman" w:hAnsi="Times New Roman"/>
          <w:sz w:val="28"/>
          <w:szCs w:val="28"/>
        </w:rPr>
        <w:t>13. Іонне осадження покриттів.</w:t>
      </w:r>
    </w:p>
    <w:p w:rsidR="00CA289C" w:rsidRPr="00216399" w:rsidRDefault="00CA289C" w:rsidP="00165CCC">
      <w:pPr>
        <w:spacing w:after="0" w:line="312" w:lineRule="auto"/>
        <w:ind w:left="709" w:hanging="425"/>
        <w:jc w:val="both"/>
        <w:rPr>
          <w:rFonts w:ascii="Times New Roman" w:hAnsi="Times New Roman"/>
          <w:sz w:val="28"/>
          <w:szCs w:val="28"/>
        </w:rPr>
      </w:pPr>
      <w:r w:rsidRPr="00216399">
        <w:rPr>
          <w:rFonts w:ascii="Times New Roman" w:hAnsi="Times New Roman"/>
          <w:sz w:val="28"/>
          <w:szCs w:val="28"/>
        </w:rPr>
        <w:t>14. Іонно-дифузійне насичення.</w:t>
      </w:r>
    </w:p>
    <w:p w:rsidR="00B30B9E" w:rsidRPr="00216399" w:rsidRDefault="00B30B9E" w:rsidP="00165CCC">
      <w:pPr>
        <w:spacing w:after="0" w:line="312" w:lineRule="auto"/>
        <w:ind w:left="709" w:hanging="425"/>
        <w:jc w:val="both"/>
        <w:rPr>
          <w:rFonts w:ascii="Times New Roman" w:hAnsi="Times New Roman"/>
          <w:sz w:val="28"/>
          <w:szCs w:val="28"/>
        </w:rPr>
      </w:pPr>
      <w:r w:rsidRPr="00216399">
        <w:rPr>
          <w:rFonts w:ascii="Times New Roman" w:hAnsi="Times New Roman"/>
          <w:sz w:val="28"/>
          <w:szCs w:val="28"/>
        </w:rPr>
        <w:t>15. Запропонувати спосіб одержання тонких плівок магнітного матеріалу для запису інформації і дати його опис.</w:t>
      </w:r>
    </w:p>
    <w:p w:rsidR="00B30B9E" w:rsidRPr="00216399" w:rsidRDefault="00B30B9E" w:rsidP="00165CCC">
      <w:pPr>
        <w:spacing w:after="0" w:line="312" w:lineRule="auto"/>
        <w:ind w:left="709" w:hanging="425"/>
        <w:jc w:val="both"/>
        <w:rPr>
          <w:rFonts w:ascii="Times New Roman" w:hAnsi="Times New Roman"/>
          <w:sz w:val="28"/>
          <w:szCs w:val="28"/>
        </w:rPr>
      </w:pPr>
      <w:r w:rsidRPr="00216399">
        <w:rPr>
          <w:rFonts w:ascii="Times New Roman" w:hAnsi="Times New Roman"/>
          <w:sz w:val="28"/>
          <w:szCs w:val="28"/>
        </w:rPr>
        <w:t>16. Запроп</w:t>
      </w:r>
      <w:r w:rsidR="00216399">
        <w:rPr>
          <w:rFonts w:ascii="Times New Roman" w:hAnsi="Times New Roman"/>
          <w:sz w:val="28"/>
          <w:szCs w:val="28"/>
        </w:rPr>
        <w:t xml:space="preserve">онувати спосіб одержання </w:t>
      </w:r>
      <w:proofErr w:type="spellStart"/>
      <w:r w:rsidR="00216399">
        <w:rPr>
          <w:rFonts w:ascii="Times New Roman" w:hAnsi="Times New Roman"/>
          <w:sz w:val="28"/>
          <w:szCs w:val="28"/>
        </w:rPr>
        <w:t>адгезій</w:t>
      </w:r>
      <w:r w:rsidRPr="00216399">
        <w:rPr>
          <w:rFonts w:ascii="Times New Roman" w:hAnsi="Times New Roman"/>
          <w:sz w:val="28"/>
          <w:szCs w:val="28"/>
        </w:rPr>
        <w:t>ної</w:t>
      </w:r>
      <w:proofErr w:type="spellEnd"/>
      <w:r w:rsidRPr="00216399">
        <w:rPr>
          <w:rFonts w:ascii="Times New Roman" w:hAnsi="Times New Roman"/>
          <w:sz w:val="28"/>
          <w:szCs w:val="28"/>
        </w:rPr>
        <w:t xml:space="preserve"> плівки на основі </w:t>
      </w:r>
      <w:r w:rsidR="00216399">
        <w:rPr>
          <w:rFonts w:ascii="Times New Roman" w:hAnsi="Times New Roman"/>
          <w:sz w:val="28"/>
          <w:szCs w:val="28"/>
        </w:rPr>
        <w:t>молібдену</w:t>
      </w:r>
      <w:r w:rsidRPr="00216399">
        <w:rPr>
          <w:rFonts w:ascii="Times New Roman" w:hAnsi="Times New Roman"/>
          <w:sz w:val="28"/>
          <w:szCs w:val="28"/>
        </w:rPr>
        <w:t xml:space="preserve"> і дати його опис.</w:t>
      </w:r>
    </w:p>
    <w:p w:rsidR="00B30B9E" w:rsidRPr="00216399" w:rsidRDefault="00B30B9E" w:rsidP="00165CCC">
      <w:pPr>
        <w:spacing w:after="0" w:line="312" w:lineRule="auto"/>
        <w:ind w:left="709" w:hanging="425"/>
        <w:jc w:val="both"/>
        <w:rPr>
          <w:rFonts w:ascii="Times New Roman" w:hAnsi="Times New Roman"/>
          <w:sz w:val="28"/>
          <w:szCs w:val="28"/>
        </w:rPr>
      </w:pPr>
      <w:r w:rsidRPr="00216399">
        <w:rPr>
          <w:rFonts w:ascii="Times New Roman" w:hAnsi="Times New Roman"/>
          <w:sz w:val="28"/>
          <w:szCs w:val="28"/>
        </w:rPr>
        <w:t xml:space="preserve">17. Запропонувати спосіб одержання </w:t>
      </w:r>
      <w:proofErr w:type="spellStart"/>
      <w:r w:rsidR="00216399">
        <w:rPr>
          <w:rFonts w:ascii="Times New Roman" w:hAnsi="Times New Roman"/>
          <w:sz w:val="28"/>
          <w:szCs w:val="28"/>
        </w:rPr>
        <w:t>адгезійної</w:t>
      </w:r>
      <w:proofErr w:type="spellEnd"/>
      <w:r w:rsidRPr="00216399">
        <w:rPr>
          <w:rFonts w:ascii="Times New Roman" w:hAnsi="Times New Roman"/>
          <w:sz w:val="28"/>
          <w:szCs w:val="28"/>
        </w:rPr>
        <w:t xml:space="preserve"> плівки на основі вольфраму і дати його опис.</w:t>
      </w:r>
    </w:p>
    <w:p w:rsidR="00B30B9E" w:rsidRPr="00216399" w:rsidRDefault="00B30B9E" w:rsidP="00165CCC">
      <w:pPr>
        <w:spacing w:after="0" w:line="312" w:lineRule="auto"/>
        <w:ind w:left="709" w:hanging="425"/>
        <w:jc w:val="both"/>
        <w:rPr>
          <w:rFonts w:ascii="Times New Roman" w:hAnsi="Times New Roman"/>
          <w:sz w:val="28"/>
          <w:szCs w:val="28"/>
        </w:rPr>
      </w:pPr>
      <w:r w:rsidRPr="00216399">
        <w:rPr>
          <w:rFonts w:ascii="Times New Roman" w:hAnsi="Times New Roman"/>
          <w:sz w:val="28"/>
          <w:szCs w:val="28"/>
        </w:rPr>
        <w:t xml:space="preserve">18. Запропонувати спосіб одержання </w:t>
      </w:r>
      <w:proofErr w:type="spellStart"/>
      <w:r w:rsidRPr="00216399">
        <w:rPr>
          <w:rFonts w:ascii="Times New Roman" w:hAnsi="Times New Roman"/>
          <w:sz w:val="28"/>
          <w:szCs w:val="28"/>
        </w:rPr>
        <w:t>епітаксиальної</w:t>
      </w:r>
      <w:proofErr w:type="spellEnd"/>
      <w:r w:rsidRPr="00216399">
        <w:rPr>
          <w:rFonts w:ascii="Times New Roman" w:hAnsi="Times New Roman"/>
          <w:sz w:val="28"/>
          <w:szCs w:val="28"/>
        </w:rPr>
        <w:t xml:space="preserve"> плівки на основі алюмінію і дати його опис.</w:t>
      </w:r>
    </w:p>
    <w:p w:rsidR="00B30B9E" w:rsidRPr="00216399" w:rsidRDefault="00B30B9E" w:rsidP="00165CCC">
      <w:pPr>
        <w:spacing w:after="0" w:line="312" w:lineRule="auto"/>
        <w:ind w:left="709" w:hanging="425"/>
        <w:jc w:val="both"/>
        <w:rPr>
          <w:rFonts w:ascii="Times New Roman" w:hAnsi="Times New Roman"/>
          <w:sz w:val="28"/>
          <w:szCs w:val="28"/>
        </w:rPr>
      </w:pPr>
      <w:r w:rsidRPr="00216399">
        <w:rPr>
          <w:rFonts w:ascii="Times New Roman" w:hAnsi="Times New Roman"/>
          <w:sz w:val="28"/>
          <w:szCs w:val="28"/>
        </w:rPr>
        <w:t>19. Запропонувати спосіб одержання пористої плівки на основі ванадію і дати його опис.</w:t>
      </w:r>
    </w:p>
    <w:p w:rsidR="00B30B9E" w:rsidRPr="00216399" w:rsidRDefault="00B30B9E" w:rsidP="00165CCC">
      <w:pPr>
        <w:spacing w:after="0" w:line="312" w:lineRule="auto"/>
        <w:ind w:left="709" w:hanging="425"/>
        <w:jc w:val="both"/>
        <w:rPr>
          <w:rFonts w:ascii="Times New Roman" w:hAnsi="Times New Roman"/>
          <w:sz w:val="28"/>
          <w:szCs w:val="28"/>
        </w:rPr>
      </w:pPr>
      <w:r w:rsidRPr="00216399">
        <w:rPr>
          <w:rFonts w:ascii="Times New Roman" w:hAnsi="Times New Roman"/>
          <w:sz w:val="28"/>
          <w:szCs w:val="28"/>
        </w:rPr>
        <w:t xml:space="preserve">20. Запропонувати спосіб одержання </w:t>
      </w:r>
      <w:proofErr w:type="spellStart"/>
      <w:r w:rsidRPr="00216399">
        <w:rPr>
          <w:rFonts w:ascii="Times New Roman" w:hAnsi="Times New Roman"/>
          <w:sz w:val="28"/>
          <w:szCs w:val="28"/>
        </w:rPr>
        <w:t>адгезивної</w:t>
      </w:r>
      <w:proofErr w:type="spellEnd"/>
      <w:r w:rsidRPr="00216399">
        <w:rPr>
          <w:rFonts w:ascii="Times New Roman" w:hAnsi="Times New Roman"/>
          <w:sz w:val="28"/>
          <w:szCs w:val="28"/>
        </w:rPr>
        <w:t xml:space="preserve"> плівки на основі олова і дати його опис.</w:t>
      </w:r>
    </w:p>
    <w:p w:rsidR="00B30B9E" w:rsidRPr="00216399" w:rsidRDefault="00B30B9E" w:rsidP="00165CCC">
      <w:pPr>
        <w:spacing w:after="0" w:line="312" w:lineRule="auto"/>
        <w:ind w:left="709" w:hanging="425"/>
        <w:jc w:val="both"/>
        <w:rPr>
          <w:rFonts w:ascii="Times New Roman" w:hAnsi="Times New Roman"/>
          <w:sz w:val="28"/>
          <w:szCs w:val="28"/>
        </w:rPr>
      </w:pPr>
      <w:r w:rsidRPr="00216399">
        <w:rPr>
          <w:rFonts w:ascii="Times New Roman" w:hAnsi="Times New Roman"/>
          <w:sz w:val="28"/>
          <w:szCs w:val="28"/>
        </w:rPr>
        <w:t xml:space="preserve">21. Запропонувати спосіб одержання </w:t>
      </w:r>
      <w:proofErr w:type="spellStart"/>
      <w:r w:rsidRPr="00216399">
        <w:rPr>
          <w:rFonts w:ascii="Times New Roman" w:hAnsi="Times New Roman"/>
          <w:sz w:val="28"/>
          <w:szCs w:val="28"/>
        </w:rPr>
        <w:t>епітаксиальної</w:t>
      </w:r>
      <w:proofErr w:type="spellEnd"/>
      <w:r w:rsidRPr="00216399">
        <w:rPr>
          <w:rFonts w:ascii="Times New Roman" w:hAnsi="Times New Roman"/>
          <w:sz w:val="28"/>
          <w:szCs w:val="28"/>
        </w:rPr>
        <w:t xml:space="preserve"> плівки на основі срібла і дати його опис.</w:t>
      </w:r>
    </w:p>
    <w:p w:rsidR="00B30B9E" w:rsidRPr="00216399" w:rsidRDefault="00B30B9E" w:rsidP="00165CCC">
      <w:pPr>
        <w:spacing w:after="0" w:line="312" w:lineRule="auto"/>
        <w:ind w:left="709" w:hanging="425"/>
        <w:jc w:val="both"/>
        <w:rPr>
          <w:rFonts w:ascii="Times New Roman" w:hAnsi="Times New Roman"/>
          <w:sz w:val="28"/>
          <w:szCs w:val="28"/>
        </w:rPr>
      </w:pPr>
      <w:r w:rsidRPr="00216399">
        <w:rPr>
          <w:rFonts w:ascii="Times New Roman" w:hAnsi="Times New Roman"/>
          <w:sz w:val="28"/>
          <w:szCs w:val="28"/>
        </w:rPr>
        <w:t xml:space="preserve">22. Запропонувати спосіб одержання пористої плівки на основі оксидів </w:t>
      </w:r>
      <w:r w:rsidR="00216399">
        <w:rPr>
          <w:rFonts w:ascii="Times New Roman" w:hAnsi="Times New Roman"/>
          <w:sz w:val="28"/>
          <w:szCs w:val="28"/>
        </w:rPr>
        <w:t>молібдену</w:t>
      </w:r>
      <w:r w:rsidRPr="00216399">
        <w:rPr>
          <w:rFonts w:ascii="Times New Roman" w:hAnsi="Times New Roman"/>
          <w:sz w:val="28"/>
          <w:szCs w:val="28"/>
        </w:rPr>
        <w:t xml:space="preserve"> і дати його опис.</w:t>
      </w:r>
    </w:p>
    <w:p w:rsidR="00B30B9E" w:rsidRPr="00216399" w:rsidRDefault="00B30B9E" w:rsidP="00165CCC">
      <w:pPr>
        <w:spacing w:after="0" w:line="312" w:lineRule="auto"/>
        <w:ind w:left="709" w:hanging="425"/>
        <w:jc w:val="both"/>
        <w:rPr>
          <w:rFonts w:ascii="Times New Roman" w:hAnsi="Times New Roman"/>
          <w:sz w:val="28"/>
          <w:szCs w:val="28"/>
        </w:rPr>
      </w:pPr>
      <w:r w:rsidRPr="00216399">
        <w:rPr>
          <w:rFonts w:ascii="Times New Roman" w:hAnsi="Times New Roman"/>
          <w:sz w:val="28"/>
          <w:szCs w:val="28"/>
        </w:rPr>
        <w:t>23. Запропонувати спосіб одержання аморфної плівки на основі граничних оксидів і дати його опис.</w:t>
      </w:r>
    </w:p>
    <w:p w:rsidR="00B30B9E" w:rsidRPr="00216399" w:rsidRDefault="00B30B9E" w:rsidP="00165CCC">
      <w:pPr>
        <w:spacing w:after="0" w:line="312" w:lineRule="auto"/>
        <w:ind w:left="709" w:hanging="425"/>
        <w:jc w:val="both"/>
        <w:rPr>
          <w:rFonts w:ascii="Times New Roman" w:hAnsi="Times New Roman"/>
          <w:sz w:val="28"/>
          <w:szCs w:val="28"/>
        </w:rPr>
      </w:pPr>
      <w:r w:rsidRPr="00216399">
        <w:rPr>
          <w:rFonts w:ascii="Times New Roman" w:hAnsi="Times New Roman"/>
          <w:sz w:val="28"/>
          <w:szCs w:val="28"/>
        </w:rPr>
        <w:t>24. Запропонувати спосіб одержання кристалічної плівки на основі кремнію і дати його опис.</w:t>
      </w:r>
    </w:p>
    <w:p w:rsidR="00B30B9E" w:rsidRPr="00216399" w:rsidRDefault="00B30B9E" w:rsidP="00165CCC">
      <w:pPr>
        <w:spacing w:after="0" w:line="312" w:lineRule="auto"/>
        <w:ind w:left="709" w:hanging="425"/>
        <w:jc w:val="both"/>
        <w:rPr>
          <w:rFonts w:ascii="Times New Roman" w:hAnsi="Times New Roman"/>
          <w:sz w:val="28"/>
          <w:szCs w:val="28"/>
        </w:rPr>
      </w:pPr>
      <w:r w:rsidRPr="00216399">
        <w:rPr>
          <w:rFonts w:ascii="Times New Roman" w:hAnsi="Times New Roman"/>
          <w:sz w:val="28"/>
          <w:szCs w:val="28"/>
        </w:rPr>
        <w:t xml:space="preserve">25. Запропонувати спосіб одержання </w:t>
      </w:r>
      <w:proofErr w:type="spellStart"/>
      <w:r w:rsidRPr="00216399">
        <w:rPr>
          <w:rFonts w:ascii="Times New Roman" w:hAnsi="Times New Roman"/>
          <w:sz w:val="28"/>
          <w:szCs w:val="28"/>
        </w:rPr>
        <w:t>епітаксиальної</w:t>
      </w:r>
      <w:proofErr w:type="spellEnd"/>
      <w:r w:rsidRPr="00216399">
        <w:rPr>
          <w:rFonts w:ascii="Times New Roman" w:hAnsi="Times New Roman"/>
          <w:sz w:val="28"/>
          <w:szCs w:val="28"/>
        </w:rPr>
        <w:t xml:space="preserve"> плівки на основі хрому і дати його опис.</w:t>
      </w:r>
    </w:p>
    <w:p w:rsidR="00B30B9E" w:rsidRPr="00216399" w:rsidRDefault="00B30B9E" w:rsidP="00165CCC">
      <w:pPr>
        <w:spacing w:after="0" w:line="312" w:lineRule="auto"/>
        <w:ind w:left="709" w:hanging="425"/>
        <w:jc w:val="both"/>
        <w:rPr>
          <w:rFonts w:ascii="Times New Roman" w:hAnsi="Times New Roman"/>
          <w:sz w:val="28"/>
          <w:szCs w:val="28"/>
        </w:rPr>
      </w:pPr>
      <w:r w:rsidRPr="00216399">
        <w:rPr>
          <w:rFonts w:ascii="Times New Roman" w:hAnsi="Times New Roman"/>
          <w:sz w:val="28"/>
          <w:szCs w:val="28"/>
        </w:rPr>
        <w:t>26. Запропонувати спосіб одержання пористої плівки на основі титану і дати його опис.</w:t>
      </w:r>
    </w:p>
    <w:p w:rsidR="00B30B9E" w:rsidRPr="00216399" w:rsidRDefault="00B30B9E" w:rsidP="00165CCC">
      <w:pPr>
        <w:spacing w:after="0" w:line="312" w:lineRule="auto"/>
        <w:ind w:left="709" w:hanging="425"/>
        <w:jc w:val="both"/>
        <w:rPr>
          <w:rFonts w:ascii="Times New Roman" w:hAnsi="Times New Roman"/>
          <w:sz w:val="28"/>
          <w:szCs w:val="28"/>
        </w:rPr>
      </w:pPr>
      <w:r w:rsidRPr="00216399">
        <w:rPr>
          <w:rFonts w:ascii="Times New Roman" w:hAnsi="Times New Roman"/>
          <w:sz w:val="28"/>
          <w:szCs w:val="28"/>
        </w:rPr>
        <w:t xml:space="preserve">27. Запропонувати спосіб одержання </w:t>
      </w:r>
      <w:proofErr w:type="spellStart"/>
      <w:r w:rsidR="00216399">
        <w:rPr>
          <w:rFonts w:ascii="Times New Roman" w:hAnsi="Times New Roman"/>
          <w:sz w:val="28"/>
          <w:szCs w:val="28"/>
        </w:rPr>
        <w:t>адгезійної</w:t>
      </w:r>
      <w:proofErr w:type="spellEnd"/>
      <w:r w:rsidRPr="00216399">
        <w:rPr>
          <w:rFonts w:ascii="Times New Roman" w:hAnsi="Times New Roman"/>
          <w:sz w:val="28"/>
          <w:szCs w:val="28"/>
        </w:rPr>
        <w:t xml:space="preserve"> плівки на основі марганцю і дати його опис.</w:t>
      </w:r>
    </w:p>
    <w:p w:rsidR="00B30B9E" w:rsidRPr="00216399" w:rsidRDefault="00B30B9E" w:rsidP="00165CCC">
      <w:pPr>
        <w:spacing w:after="0" w:line="312" w:lineRule="auto"/>
        <w:ind w:left="709" w:hanging="425"/>
        <w:jc w:val="both"/>
        <w:rPr>
          <w:rFonts w:ascii="Times New Roman" w:hAnsi="Times New Roman"/>
          <w:sz w:val="28"/>
          <w:szCs w:val="28"/>
        </w:rPr>
      </w:pPr>
      <w:r w:rsidRPr="00216399">
        <w:rPr>
          <w:rFonts w:ascii="Times New Roman" w:hAnsi="Times New Roman"/>
          <w:sz w:val="28"/>
          <w:szCs w:val="28"/>
        </w:rPr>
        <w:lastRenderedPageBreak/>
        <w:t xml:space="preserve">28. Запропонувати спосіб одержання </w:t>
      </w:r>
      <w:proofErr w:type="spellStart"/>
      <w:r w:rsidRPr="00216399">
        <w:rPr>
          <w:rFonts w:ascii="Times New Roman" w:hAnsi="Times New Roman"/>
          <w:sz w:val="28"/>
          <w:szCs w:val="28"/>
        </w:rPr>
        <w:t>епітаксиальної</w:t>
      </w:r>
      <w:proofErr w:type="spellEnd"/>
      <w:r w:rsidRPr="00216399">
        <w:rPr>
          <w:rFonts w:ascii="Times New Roman" w:hAnsi="Times New Roman"/>
          <w:sz w:val="28"/>
          <w:szCs w:val="28"/>
        </w:rPr>
        <w:t xml:space="preserve"> плівки на основі нікелю і дати його опис.</w:t>
      </w:r>
    </w:p>
    <w:p w:rsidR="00B30B9E" w:rsidRPr="00216399" w:rsidRDefault="00B30B9E" w:rsidP="00165CCC">
      <w:pPr>
        <w:spacing w:after="0" w:line="312" w:lineRule="auto"/>
        <w:ind w:left="709" w:hanging="425"/>
        <w:jc w:val="both"/>
        <w:rPr>
          <w:rFonts w:ascii="Times New Roman" w:hAnsi="Times New Roman"/>
          <w:sz w:val="28"/>
          <w:szCs w:val="28"/>
        </w:rPr>
      </w:pPr>
      <w:r w:rsidRPr="00216399">
        <w:rPr>
          <w:rFonts w:ascii="Times New Roman" w:hAnsi="Times New Roman"/>
          <w:sz w:val="28"/>
          <w:szCs w:val="28"/>
        </w:rPr>
        <w:t xml:space="preserve">29. Запропонувати спосіб одержання </w:t>
      </w:r>
      <w:proofErr w:type="spellStart"/>
      <w:r w:rsidR="00216399">
        <w:rPr>
          <w:rFonts w:ascii="Times New Roman" w:hAnsi="Times New Roman"/>
          <w:sz w:val="28"/>
          <w:szCs w:val="28"/>
        </w:rPr>
        <w:t>адгезійної</w:t>
      </w:r>
      <w:proofErr w:type="spellEnd"/>
      <w:r w:rsidRPr="00216399">
        <w:rPr>
          <w:rFonts w:ascii="Times New Roman" w:hAnsi="Times New Roman"/>
          <w:sz w:val="28"/>
          <w:szCs w:val="28"/>
        </w:rPr>
        <w:t xml:space="preserve"> плівки на основі цинку і дати його опис.</w:t>
      </w:r>
    </w:p>
    <w:p w:rsidR="00B30B9E" w:rsidRPr="00216399" w:rsidRDefault="00B30B9E" w:rsidP="00165CCC">
      <w:pPr>
        <w:spacing w:after="0" w:line="312" w:lineRule="auto"/>
        <w:ind w:left="709" w:hanging="425"/>
        <w:jc w:val="both"/>
        <w:rPr>
          <w:rFonts w:ascii="Times New Roman" w:hAnsi="Times New Roman"/>
          <w:sz w:val="28"/>
          <w:szCs w:val="28"/>
        </w:rPr>
      </w:pPr>
      <w:r w:rsidRPr="00216399">
        <w:rPr>
          <w:rFonts w:ascii="Times New Roman" w:hAnsi="Times New Roman"/>
          <w:sz w:val="28"/>
          <w:szCs w:val="28"/>
        </w:rPr>
        <w:t>20. Запропонувати спосіб одержання пористої плівки на основі магнію і дати його опис.</w:t>
      </w:r>
    </w:p>
    <w:p w:rsidR="00C52932" w:rsidRPr="00216399" w:rsidRDefault="00C52932" w:rsidP="00165CCC">
      <w:pPr>
        <w:spacing w:after="0" w:line="312" w:lineRule="auto"/>
        <w:jc w:val="both"/>
        <w:rPr>
          <w:rFonts w:ascii="Times New Roman" w:hAnsi="Times New Roman"/>
          <w:b/>
          <w:bCs/>
          <w:sz w:val="28"/>
          <w:szCs w:val="28"/>
          <w:lang w:eastAsia="uk-UA"/>
        </w:rPr>
      </w:pPr>
    </w:p>
    <w:p w:rsidR="00C52932" w:rsidRPr="00216399" w:rsidRDefault="00C52932" w:rsidP="00216399">
      <w:pPr>
        <w:spacing w:after="0" w:line="312" w:lineRule="auto"/>
        <w:ind w:left="284" w:firstLine="424"/>
        <w:jc w:val="center"/>
        <w:rPr>
          <w:rFonts w:ascii="Times New Roman" w:hAnsi="Times New Roman"/>
          <w:b/>
          <w:bCs/>
          <w:sz w:val="28"/>
          <w:szCs w:val="28"/>
          <w:lang w:eastAsia="uk-UA"/>
        </w:rPr>
      </w:pPr>
      <w:r w:rsidRPr="00216399">
        <w:rPr>
          <w:rFonts w:ascii="Times New Roman" w:hAnsi="Times New Roman"/>
          <w:b/>
          <w:bCs/>
          <w:sz w:val="28"/>
          <w:szCs w:val="28"/>
          <w:lang w:eastAsia="uk-UA"/>
        </w:rPr>
        <w:t>Тема 3</w:t>
      </w:r>
      <w:r w:rsidR="006A5D4C" w:rsidRPr="00216399">
        <w:rPr>
          <w:rFonts w:ascii="Times New Roman" w:hAnsi="Times New Roman"/>
          <w:b/>
          <w:bCs/>
          <w:sz w:val="28"/>
          <w:szCs w:val="28"/>
          <w:lang w:eastAsia="uk-UA"/>
        </w:rPr>
        <w:t xml:space="preserve">. </w:t>
      </w:r>
      <w:r w:rsidRPr="00216399">
        <w:rPr>
          <w:rFonts w:ascii="Times New Roman" w:hAnsi="Times New Roman"/>
          <w:b/>
          <w:bCs/>
          <w:sz w:val="28"/>
          <w:szCs w:val="28"/>
          <w:lang w:eastAsia="uk-UA"/>
        </w:rPr>
        <w:t>Конструкції випарників.</w:t>
      </w:r>
      <w:r w:rsidR="0066788A" w:rsidRPr="00216399">
        <w:rPr>
          <w:rFonts w:ascii="Times New Roman" w:hAnsi="Times New Roman"/>
          <w:b/>
          <w:bCs/>
          <w:sz w:val="28"/>
          <w:szCs w:val="28"/>
          <w:lang w:eastAsia="uk-UA"/>
        </w:rPr>
        <w:t xml:space="preserve"> </w:t>
      </w:r>
      <w:r w:rsidRPr="00216399">
        <w:rPr>
          <w:rFonts w:ascii="Times New Roman" w:hAnsi="Times New Roman"/>
          <w:b/>
          <w:bCs/>
          <w:sz w:val="28"/>
          <w:szCs w:val="28"/>
          <w:lang w:eastAsia="uk-UA"/>
        </w:rPr>
        <w:t>Вибір умов і параметрів напилювання залежно в</w:t>
      </w:r>
      <w:r w:rsidR="00FC1CE9" w:rsidRPr="00216399">
        <w:rPr>
          <w:rFonts w:ascii="Times New Roman" w:hAnsi="Times New Roman"/>
          <w:b/>
          <w:bCs/>
          <w:sz w:val="28"/>
          <w:szCs w:val="28"/>
          <w:lang w:eastAsia="uk-UA"/>
        </w:rPr>
        <w:t>ід технології та виду матеріалу</w:t>
      </w:r>
    </w:p>
    <w:p w:rsidR="006A5D4C" w:rsidRPr="00216399" w:rsidRDefault="006A5D4C" w:rsidP="00165CCC">
      <w:pPr>
        <w:spacing w:after="0" w:line="312" w:lineRule="auto"/>
        <w:ind w:left="284" w:firstLine="424"/>
        <w:rPr>
          <w:rFonts w:ascii="Times New Roman" w:hAnsi="Times New Roman"/>
          <w:bCs/>
          <w:sz w:val="28"/>
          <w:szCs w:val="28"/>
          <w:lang w:eastAsia="uk-UA"/>
        </w:rPr>
      </w:pPr>
    </w:p>
    <w:p w:rsidR="00CA4AE5" w:rsidRPr="00216399" w:rsidRDefault="00C52932" w:rsidP="00165CCC">
      <w:pPr>
        <w:spacing w:after="0" w:line="312" w:lineRule="auto"/>
        <w:ind w:firstLine="708"/>
        <w:jc w:val="both"/>
        <w:rPr>
          <w:rFonts w:ascii="Times New Roman" w:hAnsi="Times New Roman"/>
          <w:sz w:val="28"/>
          <w:szCs w:val="28"/>
          <w:lang w:eastAsia="uk-UA"/>
        </w:rPr>
      </w:pPr>
      <w:r w:rsidRPr="00216399">
        <w:rPr>
          <w:rFonts w:ascii="Times New Roman" w:hAnsi="Times New Roman"/>
          <w:sz w:val="28"/>
          <w:szCs w:val="28"/>
          <w:lang w:eastAsia="uk-UA"/>
        </w:rPr>
        <w:t xml:space="preserve">Випарники відкритого та закритого типу, їх призначення, конструкційні особливості, матеріали, що використовують для виготовлення тиглів випарників. </w:t>
      </w:r>
    </w:p>
    <w:p w:rsidR="00C52932" w:rsidRPr="00216399" w:rsidRDefault="00C52932" w:rsidP="00165CCC">
      <w:pPr>
        <w:spacing w:after="0" w:line="312" w:lineRule="auto"/>
        <w:ind w:firstLine="708"/>
        <w:jc w:val="both"/>
        <w:rPr>
          <w:rFonts w:ascii="Times New Roman" w:hAnsi="Times New Roman"/>
          <w:sz w:val="28"/>
          <w:szCs w:val="28"/>
          <w:lang w:eastAsia="uk-UA"/>
        </w:rPr>
      </w:pPr>
      <w:r w:rsidRPr="00216399">
        <w:rPr>
          <w:rFonts w:ascii="Times New Roman" w:hAnsi="Times New Roman"/>
          <w:sz w:val="28"/>
          <w:szCs w:val="28"/>
          <w:lang w:eastAsia="uk-UA"/>
        </w:rPr>
        <w:t>Параметри, якими визначаються структура та властивості тонких плівок. Вибір температурно-часових параметрів режимів.</w:t>
      </w:r>
    </w:p>
    <w:p w:rsidR="00C52932" w:rsidRPr="00216399" w:rsidRDefault="00C52932" w:rsidP="00165CCC">
      <w:pPr>
        <w:spacing w:after="0" w:line="312" w:lineRule="auto"/>
        <w:jc w:val="both"/>
        <w:rPr>
          <w:rFonts w:ascii="Times New Roman" w:hAnsi="Times New Roman"/>
          <w:sz w:val="28"/>
          <w:szCs w:val="28"/>
          <w:lang w:eastAsia="uk-UA"/>
        </w:rPr>
      </w:pPr>
    </w:p>
    <w:p w:rsidR="00DD07F7" w:rsidRPr="00216399" w:rsidRDefault="00DD07F7" w:rsidP="00165CCC">
      <w:pPr>
        <w:spacing w:after="0" w:line="312" w:lineRule="auto"/>
        <w:ind w:firstLine="360"/>
        <w:jc w:val="both"/>
        <w:outlineLvl w:val="1"/>
        <w:rPr>
          <w:rFonts w:ascii="Times New Roman" w:eastAsia="Times New Roman" w:hAnsi="Times New Roman"/>
          <w:sz w:val="28"/>
          <w:szCs w:val="28"/>
          <w:lang w:eastAsia="uk-UA"/>
        </w:rPr>
      </w:pPr>
      <w:r w:rsidRPr="00216399">
        <w:rPr>
          <w:rFonts w:ascii="Times New Roman" w:eastAsia="Times New Roman" w:hAnsi="Times New Roman"/>
          <w:sz w:val="28"/>
          <w:szCs w:val="28"/>
          <w:lang w:eastAsia="uk-UA"/>
        </w:rPr>
        <w:t>Питання для самоперевірки</w:t>
      </w:r>
    </w:p>
    <w:p w:rsidR="00C52932" w:rsidRPr="00216399" w:rsidRDefault="00C52932" w:rsidP="00165CCC">
      <w:pPr>
        <w:spacing w:after="0" w:line="312" w:lineRule="auto"/>
        <w:jc w:val="both"/>
        <w:rPr>
          <w:rFonts w:ascii="Times New Roman" w:hAnsi="Times New Roman"/>
          <w:sz w:val="28"/>
          <w:szCs w:val="28"/>
          <w:lang w:eastAsia="uk-UA"/>
        </w:rPr>
      </w:pPr>
    </w:p>
    <w:p w:rsidR="00C52932" w:rsidRPr="00216399" w:rsidRDefault="00C52932" w:rsidP="00165CCC">
      <w:pPr>
        <w:spacing w:after="0" w:line="312" w:lineRule="auto"/>
        <w:ind w:left="709" w:hanging="425"/>
        <w:jc w:val="both"/>
        <w:rPr>
          <w:rFonts w:ascii="Times New Roman" w:hAnsi="Times New Roman"/>
          <w:sz w:val="28"/>
          <w:szCs w:val="28"/>
        </w:rPr>
      </w:pPr>
      <w:r w:rsidRPr="00216399">
        <w:rPr>
          <w:rFonts w:ascii="Times New Roman" w:hAnsi="Times New Roman"/>
          <w:sz w:val="28"/>
          <w:szCs w:val="28"/>
        </w:rPr>
        <w:t>1. Термограма матеріалів, що розплавлюються при постійній температурі плавлення.</w:t>
      </w:r>
    </w:p>
    <w:p w:rsidR="00C52932" w:rsidRPr="00216399" w:rsidRDefault="00C52932" w:rsidP="00165CCC">
      <w:pPr>
        <w:spacing w:after="0" w:line="312" w:lineRule="auto"/>
        <w:ind w:left="709" w:hanging="425"/>
        <w:jc w:val="both"/>
        <w:rPr>
          <w:rFonts w:ascii="Times New Roman" w:hAnsi="Times New Roman"/>
          <w:sz w:val="28"/>
          <w:szCs w:val="28"/>
        </w:rPr>
      </w:pPr>
      <w:r w:rsidRPr="00216399">
        <w:rPr>
          <w:rFonts w:ascii="Times New Roman" w:hAnsi="Times New Roman"/>
          <w:sz w:val="28"/>
          <w:szCs w:val="28"/>
        </w:rPr>
        <w:t>2. Термограма матеріалів, що розплавлюються при змінній температурі плавлення.</w:t>
      </w:r>
    </w:p>
    <w:p w:rsidR="00CA289C" w:rsidRPr="00216399" w:rsidRDefault="00CA289C" w:rsidP="00165CCC">
      <w:pPr>
        <w:spacing w:after="0" w:line="312" w:lineRule="auto"/>
        <w:ind w:left="709" w:hanging="425"/>
        <w:jc w:val="both"/>
        <w:rPr>
          <w:rFonts w:ascii="Times New Roman" w:hAnsi="Times New Roman"/>
          <w:sz w:val="28"/>
          <w:szCs w:val="28"/>
        </w:rPr>
      </w:pPr>
      <w:r w:rsidRPr="00216399">
        <w:rPr>
          <w:rFonts w:ascii="Times New Roman" w:hAnsi="Times New Roman"/>
          <w:sz w:val="28"/>
          <w:szCs w:val="28"/>
        </w:rPr>
        <w:t>3. Основні конструкції випарників, їх класифікація.</w:t>
      </w:r>
    </w:p>
    <w:p w:rsidR="00CA289C" w:rsidRPr="00216399" w:rsidRDefault="00CA289C" w:rsidP="00165CCC">
      <w:pPr>
        <w:spacing w:after="0" w:line="312" w:lineRule="auto"/>
        <w:ind w:left="709" w:hanging="425"/>
        <w:jc w:val="both"/>
        <w:rPr>
          <w:rFonts w:ascii="Times New Roman" w:hAnsi="Times New Roman"/>
          <w:sz w:val="28"/>
          <w:szCs w:val="28"/>
        </w:rPr>
      </w:pPr>
      <w:r w:rsidRPr="00216399">
        <w:rPr>
          <w:rFonts w:ascii="Times New Roman" w:hAnsi="Times New Roman"/>
          <w:sz w:val="28"/>
          <w:szCs w:val="28"/>
        </w:rPr>
        <w:t xml:space="preserve">4. Від яких параметрів залежать структура й властивості </w:t>
      </w:r>
      <w:r w:rsidR="00216399">
        <w:rPr>
          <w:rFonts w:ascii="Times New Roman" w:hAnsi="Times New Roman"/>
          <w:sz w:val="28"/>
          <w:szCs w:val="28"/>
        </w:rPr>
        <w:t>тонких плівок</w:t>
      </w:r>
      <w:r w:rsidRPr="00216399">
        <w:rPr>
          <w:rFonts w:ascii="Times New Roman" w:hAnsi="Times New Roman"/>
          <w:sz w:val="28"/>
          <w:szCs w:val="28"/>
        </w:rPr>
        <w:t>?</w:t>
      </w:r>
    </w:p>
    <w:p w:rsidR="00D02652" w:rsidRPr="00216399" w:rsidRDefault="00CA289C" w:rsidP="00165CCC">
      <w:pPr>
        <w:spacing w:after="0" w:line="312" w:lineRule="auto"/>
        <w:ind w:left="709" w:hanging="425"/>
        <w:jc w:val="both"/>
        <w:rPr>
          <w:rFonts w:ascii="Times New Roman" w:hAnsi="Times New Roman"/>
          <w:sz w:val="28"/>
          <w:szCs w:val="28"/>
        </w:rPr>
      </w:pPr>
      <w:r w:rsidRPr="00216399">
        <w:rPr>
          <w:rFonts w:ascii="Times New Roman" w:hAnsi="Times New Roman"/>
          <w:sz w:val="28"/>
          <w:szCs w:val="28"/>
        </w:rPr>
        <w:t>5. Механізми осадження матеріалу на підкладці.</w:t>
      </w:r>
    </w:p>
    <w:p w:rsidR="00CA289C" w:rsidRPr="00216399" w:rsidRDefault="00CA289C" w:rsidP="00165CCC">
      <w:pPr>
        <w:spacing w:line="312" w:lineRule="auto"/>
        <w:ind w:left="709" w:hanging="425"/>
        <w:jc w:val="both"/>
        <w:rPr>
          <w:rFonts w:ascii="Times New Roman" w:hAnsi="Times New Roman"/>
          <w:sz w:val="28"/>
          <w:szCs w:val="28"/>
        </w:rPr>
      </w:pPr>
    </w:p>
    <w:p w:rsidR="009B1C95" w:rsidRPr="00216399" w:rsidRDefault="00C52932" w:rsidP="00165CCC">
      <w:pPr>
        <w:spacing w:after="0" w:line="312" w:lineRule="auto"/>
        <w:ind w:firstLine="708"/>
        <w:rPr>
          <w:rFonts w:ascii="Times New Roman" w:hAnsi="Times New Roman"/>
          <w:b/>
          <w:bCs/>
          <w:sz w:val="28"/>
          <w:szCs w:val="28"/>
          <w:lang w:eastAsia="uk-UA"/>
        </w:rPr>
      </w:pPr>
      <w:r w:rsidRPr="00216399">
        <w:rPr>
          <w:rFonts w:ascii="Times New Roman" w:hAnsi="Times New Roman"/>
          <w:b/>
          <w:bCs/>
          <w:sz w:val="28"/>
          <w:szCs w:val="28"/>
          <w:lang w:eastAsia="uk-UA"/>
        </w:rPr>
        <w:t>Тема 4</w:t>
      </w:r>
      <w:r w:rsidR="006A5D4C" w:rsidRPr="00216399">
        <w:rPr>
          <w:rFonts w:ascii="Times New Roman" w:hAnsi="Times New Roman"/>
          <w:b/>
          <w:bCs/>
          <w:sz w:val="28"/>
          <w:szCs w:val="28"/>
          <w:lang w:eastAsia="uk-UA"/>
        </w:rPr>
        <w:t xml:space="preserve">. </w:t>
      </w:r>
      <w:r w:rsidRPr="00216399">
        <w:rPr>
          <w:rFonts w:ascii="Times New Roman" w:hAnsi="Times New Roman"/>
          <w:b/>
          <w:bCs/>
          <w:sz w:val="28"/>
          <w:szCs w:val="28"/>
          <w:lang w:eastAsia="uk-UA"/>
        </w:rPr>
        <w:t>Особливості структуроутворення в тонких плівках</w:t>
      </w:r>
    </w:p>
    <w:p w:rsidR="006A5D4C" w:rsidRPr="00216399" w:rsidRDefault="006A5D4C" w:rsidP="00165CCC">
      <w:pPr>
        <w:spacing w:after="0" w:line="312" w:lineRule="auto"/>
        <w:ind w:firstLine="284"/>
        <w:rPr>
          <w:rFonts w:ascii="Times New Roman" w:hAnsi="Times New Roman"/>
          <w:b/>
          <w:sz w:val="28"/>
          <w:szCs w:val="28"/>
          <w:lang w:eastAsia="uk-UA"/>
        </w:rPr>
      </w:pPr>
    </w:p>
    <w:p w:rsidR="009B1C95" w:rsidRPr="00216399" w:rsidRDefault="00C52932" w:rsidP="00165CCC">
      <w:pPr>
        <w:spacing w:after="0" w:line="312" w:lineRule="auto"/>
        <w:ind w:firstLine="708"/>
        <w:jc w:val="both"/>
        <w:rPr>
          <w:rFonts w:ascii="Times New Roman" w:hAnsi="Times New Roman"/>
          <w:sz w:val="28"/>
          <w:szCs w:val="28"/>
          <w:lang w:eastAsia="uk-UA"/>
        </w:rPr>
      </w:pPr>
      <w:r w:rsidRPr="00216399">
        <w:rPr>
          <w:rFonts w:ascii="Times New Roman" w:hAnsi="Times New Roman"/>
          <w:sz w:val="28"/>
          <w:szCs w:val="28"/>
          <w:lang w:eastAsia="uk-UA"/>
        </w:rPr>
        <w:t>Фактори, що впливають на формування структури тонких плівок.</w:t>
      </w:r>
      <w:r w:rsidR="009B1C95" w:rsidRPr="00216399">
        <w:rPr>
          <w:rFonts w:ascii="Times New Roman" w:hAnsi="Times New Roman"/>
          <w:sz w:val="28"/>
          <w:szCs w:val="28"/>
          <w:lang w:eastAsia="uk-UA"/>
        </w:rPr>
        <w:t xml:space="preserve"> Поняття ефективності процесу напилювання. </w:t>
      </w:r>
      <w:r w:rsidRPr="00216399">
        <w:rPr>
          <w:rFonts w:ascii="Times New Roman" w:hAnsi="Times New Roman"/>
          <w:sz w:val="28"/>
          <w:szCs w:val="28"/>
          <w:lang w:eastAsia="uk-UA"/>
        </w:rPr>
        <w:t xml:space="preserve"> </w:t>
      </w:r>
      <w:r w:rsidR="009B1C95" w:rsidRPr="00216399">
        <w:rPr>
          <w:rFonts w:ascii="Times New Roman" w:hAnsi="Times New Roman"/>
          <w:sz w:val="28"/>
          <w:szCs w:val="28"/>
          <w:lang w:eastAsia="uk-UA"/>
        </w:rPr>
        <w:t xml:space="preserve">Необхідно знати вплив на структуроутворення тонких плівок  та ефективність напилювання таких параметрів як температура підкладки, температура стінок робочої камери, щільність пари, відстань від підкладки до випарників, відстань підкладки від </w:t>
      </w:r>
      <w:r w:rsidR="009B1C95" w:rsidRPr="00216399">
        <w:rPr>
          <w:rFonts w:ascii="Times New Roman" w:hAnsi="Times New Roman"/>
          <w:sz w:val="28"/>
          <w:szCs w:val="28"/>
          <w:lang w:eastAsia="uk-UA"/>
        </w:rPr>
        <w:lastRenderedPageBreak/>
        <w:t xml:space="preserve">стінок робочої камери, тощо. Треба вміти малювати схеми та графіки впливу параметрів на </w:t>
      </w:r>
      <w:r w:rsidR="00B2338E" w:rsidRPr="00216399">
        <w:rPr>
          <w:rFonts w:ascii="Times New Roman" w:hAnsi="Times New Roman"/>
          <w:sz w:val="28"/>
          <w:szCs w:val="28"/>
          <w:lang w:eastAsia="uk-UA"/>
        </w:rPr>
        <w:t>щільність</w:t>
      </w:r>
      <w:r w:rsidR="009B1C95" w:rsidRPr="00216399">
        <w:rPr>
          <w:rFonts w:ascii="Times New Roman" w:hAnsi="Times New Roman"/>
          <w:sz w:val="28"/>
          <w:szCs w:val="28"/>
          <w:lang w:eastAsia="uk-UA"/>
        </w:rPr>
        <w:t xml:space="preserve"> пари та ефективність напилювання.</w:t>
      </w:r>
    </w:p>
    <w:p w:rsidR="009B1C95" w:rsidRPr="00216399" w:rsidRDefault="00C52932" w:rsidP="00165CCC">
      <w:pPr>
        <w:spacing w:after="0" w:line="312" w:lineRule="auto"/>
        <w:ind w:firstLine="708"/>
        <w:jc w:val="both"/>
        <w:rPr>
          <w:rFonts w:ascii="Times New Roman" w:hAnsi="Times New Roman"/>
          <w:sz w:val="28"/>
          <w:szCs w:val="28"/>
          <w:lang w:eastAsia="uk-UA"/>
        </w:rPr>
      </w:pPr>
      <w:r w:rsidRPr="00216399">
        <w:rPr>
          <w:rFonts w:ascii="Times New Roman" w:hAnsi="Times New Roman"/>
          <w:sz w:val="28"/>
          <w:szCs w:val="28"/>
          <w:lang w:eastAsia="uk-UA"/>
        </w:rPr>
        <w:t xml:space="preserve">Механізми зародження конденсованих фаз на твердій підкладці. </w:t>
      </w:r>
      <w:r w:rsidR="009B1C95" w:rsidRPr="00216399">
        <w:rPr>
          <w:rFonts w:ascii="Times New Roman" w:hAnsi="Times New Roman"/>
          <w:sz w:val="28"/>
          <w:szCs w:val="28"/>
          <w:lang w:eastAsia="uk-UA"/>
        </w:rPr>
        <w:t>Вивчити, від яких умов та показників залежить зародження та зріст конденсованої фази на підкладці та, як результат – утворення суцільної тонкої плівки на усій поверхні підкладки.</w:t>
      </w:r>
    </w:p>
    <w:p w:rsidR="009B1C95" w:rsidRPr="00216399" w:rsidRDefault="00C52932" w:rsidP="00165CCC">
      <w:pPr>
        <w:spacing w:after="0" w:line="312" w:lineRule="auto"/>
        <w:ind w:firstLine="708"/>
        <w:jc w:val="both"/>
        <w:rPr>
          <w:rFonts w:ascii="Times New Roman" w:hAnsi="Times New Roman"/>
          <w:sz w:val="28"/>
          <w:szCs w:val="28"/>
          <w:lang w:eastAsia="uk-UA"/>
        </w:rPr>
      </w:pPr>
      <w:r w:rsidRPr="00216399">
        <w:rPr>
          <w:rFonts w:ascii="Times New Roman" w:hAnsi="Times New Roman"/>
          <w:sz w:val="28"/>
          <w:szCs w:val="28"/>
          <w:lang w:eastAsia="uk-UA"/>
        </w:rPr>
        <w:t xml:space="preserve">Вплив щільності пари на формування структури тонких плівок. </w:t>
      </w:r>
      <w:r w:rsidR="00216399">
        <w:rPr>
          <w:rFonts w:ascii="Times New Roman" w:hAnsi="Times New Roman"/>
          <w:sz w:val="28"/>
          <w:szCs w:val="28"/>
          <w:lang w:eastAsia="uk-UA"/>
        </w:rPr>
        <w:t>Треба знати, від чого</w:t>
      </w:r>
      <w:r w:rsidR="009B1C95" w:rsidRPr="00216399">
        <w:rPr>
          <w:rFonts w:ascii="Times New Roman" w:hAnsi="Times New Roman"/>
          <w:sz w:val="28"/>
          <w:szCs w:val="28"/>
          <w:lang w:eastAsia="uk-UA"/>
        </w:rPr>
        <w:t>, від яких параметрів залежить щільність пари, вміти малювати графіки та схеми, та яким чином впливає щільність пари на структуроутворення тонкої плівки та на ефективність напилювання.</w:t>
      </w:r>
    </w:p>
    <w:p w:rsidR="009B1C95" w:rsidRPr="00216399" w:rsidRDefault="00C52932" w:rsidP="00165CCC">
      <w:pPr>
        <w:spacing w:after="0" w:line="312" w:lineRule="auto"/>
        <w:ind w:firstLine="708"/>
        <w:jc w:val="both"/>
        <w:rPr>
          <w:rFonts w:ascii="Times New Roman" w:hAnsi="Times New Roman"/>
          <w:bCs/>
          <w:sz w:val="28"/>
          <w:szCs w:val="28"/>
          <w:lang w:eastAsia="uk-UA"/>
        </w:rPr>
      </w:pPr>
      <w:r w:rsidRPr="00216399">
        <w:rPr>
          <w:rFonts w:ascii="Times New Roman" w:hAnsi="Times New Roman"/>
          <w:sz w:val="28"/>
          <w:szCs w:val="28"/>
          <w:lang w:eastAsia="uk-UA"/>
        </w:rPr>
        <w:t xml:space="preserve">Умови утворення </w:t>
      </w:r>
      <w:proofErr w:type="spellStart"/>
      <w:r w:rsidRPr="00216399">
        <w:rPr>
          <w:rFonts w:ascii="Times New Roman" w:hAnsi="Times New Roman"/>
          <w:sz w:val="28"/>
          <w:szCs w:val="28"/>
          <w:lang w:eastAsia="uk-UA"/>
        </w:rPr>
        <w:t>епітаксіальної</w:t>
      </w:r>
      <w:proofErr w:type="spellEnd"/>
      <w:r w:rsidRPr="00216399">
        <w:rPr>
          <w:rFonts w:ascii="Times New Roman" w:hAnsi="Times New Roman"/>
          <w:sz w:val="28"/>
          <w:szCs w:val="28"/>
          <w:lang w:eastAsia="uk-UA"/>
        </w:rPr>
        <w:t>, комірчастої та дендритної структури.</w:t>
      </w:r>
      <w:r w:rsidRPr="00216399">
        <w:rPr>
          <w:rFonts w:ascii="Times New Roman" w:hAnsi="Times New Roman"/>
          <w:bCs/>
          <w:sz w:val="28"/>
          <w:szCs w:val="28"/>
          <w:lang w:eastAsia="uk-UA"/>
        </w:rPr>
        <w:t xml:space="preserve"> </w:t>
      </w:r>
      <w:r w:rsidR="00BE3936" w:rsidRPr="00216399">
        <w:rPr>
          <w:rFonts w:ascii="Times New Roman" w:hAnsi="Times New Roman"/>
          <w:bCs/>
          <w:sz w:val="28"/>
          <w:szCs w:val="28"/>
          <w:lang w:eastAsia="uk-UA"/>
        </w:rPr>
        <w:t xml:space="preserve">Необхідно вивчити, від яких параметрів та яким чином залежить структура тонких плівок. При яких щільності пари, енергії дисоціації утворюються тонкі плівки </w:t>
      </w:r>
      <w:proofErr w:type="spellStart"/>
      <w:r w:rsidR="00BE3936" w:rsidRPr="00216399">
        <w:rPr>
          <w:rFonts w:ascii="Times New Roman" w:hAnsi="Times New Roman"/>
          <w:bCs/>
          <w:sz w:val="28"/>
          <w:szCs w:val="28"/>
          <w:lang w:eastAsia="uk-UA"/>
        </w:rPr>
        <w:t>епитаксіальні</w:t>
      </w:r>
      <w:proofErr w:type="spellEnd"/>
      <w:r w:rsidR="00BE3936" w:rsidRPr="00216399">
        <w:rPr>
          <w:rFonts w:ascii="Times New Roman" w:hAnsi="Times New Roman"/>
          <w:bCs/>
          <w:sz w:val="28"/>
          <w:szCs w:val="28"/>
          <w:lang w:eastAsia="uk-UA"/>
        </w:rPr>
        <w:t xml:space="preserve"> (</w:t>
      </w:r>
      <w:proofErr w:type="spellStart"/>
      <w:r w:rsidR="00BE3936" w:rsidRPr="00216399">
        <w:rPr>
          <w:rFonts w:ascii="Times New Roman" w:hAnsi="Times New Roman"/>
          <w:bCs/>
          <w:sz w:val="28"/>
          <w:szCs w:val="28"/>
          <w:lang w:eastAsia="uk-UA"/>
        </w:rPr>
        <w:t>плотної</w:t>
      </w:r>
      <w:proofErr w:type="spellEnd"/>
      <w:r w:rsidR="00BE3936" w:rsidRPr="00216399">
        <w:rPr>
          <w:rFonts w:ascii="Times New Roman" w:hAnsi="Times New Roman"/>
          <w:bCs/>
          <w:sz w:val="28"/>
          <w:szCs w:val="28"/>
          <w:lang w:eastAsia="uk-UA"/>
        </w:rPr>
        <w:t xml:space="preserve"> та щільної структури), комірчастої або пористої структури.</w:t>
      </w:r>
    </w:p>
    <w:p w:rsidR="00C52932" w:rsidRPr="00216399" w:rsidRDefault="00C52932" w:rsidP="00165CCC">
      <w:pPr>
        <w:spacing w:after="0" w:line="312" w:lineRule="auto"/>
        <w:ind w:firstLine="708"/>
        <w:jc w:val="both"/>
        <w:rPr>
          <w:rFonts w:ascii="Times New Roman" w:hAnsi="Times New Roman"/>
          <w:sz w:val="28"/>
          <w:szCs w:val="28"/>
          <w:lang w:eastAsia="uk-UA"/>
        </w:rPr>
      </w:pPr>
      <w:r w:rsidRPr="00216399">
        <w:rPr>
          <w:rFonts w:ascii="Times New Roman" w:hAnsi="Times New Roman"/>
          <w:bCs/>
          <w:sz w:val="28"/>
          <w:szCs w:val="28"/>
          <w:lang w:eastAsia="uk-UA"/>
        </w:rPr>
        <w:t xml:space="preserve">Використання діаграм стану для розробки режимів одержання </w:t>
      </w:r>
      <w:proofErr w:type="spellStart"/>
      <w:r w:rsidRPr="00216399">
        <w:rPr>
          <w:rFonts w:ascii="Times New Roman" w:hAnsi="Times New Roman"/>
          <w:bCs/>
          <w:sz w:val="28"/>
          <w:szCs w:val="28"/>
          <w:lang w:eastAsia="uk-UA"/>
        </w:rPr>
        <w:t>тонкоплівкових</w:t>
      </w:r>
      <w:proofErr w:type="spellEnd"/>
      <w:r w:rsidRPr="00216399">
        <w:rPr>
          <w:rFonts w:ascii="Times New Roman" w:hAnsi="Times New Roman"/>
          <w:bCs/>
          <w:sz w:val="28"/>
          <w:szCs w:val="28"/>
          <w:lang w:eastAsia="uk-UA"/>
        </w:rPr>
        <w:t xml:space="preserve"> матеріалів.</w:t>
      </w:r>
      <w:r w:rsidR="00BE3936" w:rsidRPr="00216399">
        <w:rPr>
          <w:rFonts w:ascii="Times New Roman" w:hAnsi="Times New Roman"/>
          <w:bCs/>
          <w:sz w:val="28"/>
          <w:szCs w:val="28"/>
          <w:lang w:eastAsia="uk-UA"/>
        </w:rPr>
        <w:t xml:space="preserve"> Згадати з металознавства всі види двокомпонентних діаграм та всі фазові перетворення, що відбуваються при кристалізації і, що особливо важливо, при плавленні металів та сплавів. При описува</w:t>
      </w:r>
      <w:r w:rsidR="00216399">
        <w:rPr>
          <w:rFonts w:ascii="Times New Roman" w:hAnsi="Times New Roman"/>
          <w:bCs/>
          <w:sz w:val="28"/>
          <w:szCs w:val="28"/>
          <w:lang w:eastAsia="uk-UA"/>
        </w:rPr>
        <w:t>нні процесів при нагріванні</w:t>
      </w:r>
      <w:r w:rsidR="00BE3936" w:rsidRPr="00216399">
        <w:rPr>
          <w:rFonts w:ascii="Times New Roman" w:hAnsi="Times New Roman"/>
          <w:bCs/>
          <w:sz w:val="28"/>
          <w:szCs w:val="28"/>
          <w:lang w:eastAsia="uk-UA"/>
        </w:rPr>
        <w:t xml:space="preserve"> треба вміти пояснити, через які фази або фазові перетворення проходить система, а також, яким чином впливає на утворення плівки швидкість нагріву вихідного металу до його плавлення та випару.</w:t>
      </w:r>
    </w:p>
    <w:p w:rsidR="00C52932" w:rsidRPr="00216399" w:rsidRDefault="00C52932" w:rsidP="00165CCC">
      <w:pPr>
        <w:spacing w:after="0" w:line="312" w:lineRule="auto"/>
        <w:jc w:val="both"/>
        <w:rPr>
          <w:rFonts w:ascii="Times New Roman" w:hAnsi="Times New Roman"/>
          <w:b/>
          <w:bCs/>
          <w:sz w:val="28"/>
          <w:szCs w:val="28"/>
          <w:lang w:eastAsia="uk-UA"/>
        </w:rPr>
      </w:pPr>
    </w:p>
    <w:p w:rsidR="00DD07F7" w:rsidRPr="00216399" w:rsidRDefault="00DD07F7" w:rsidP="00165CCC">
      <w:pPr>
        <w:spacing w:after="0" w:line="312" w:lineRule="auto"/>
        <w:ind w:firstLine="360"/>
        <w:jc w:val="both"/>
        <w:outlineLvl w:val="1"/>
        <w:rPr>
          <w:rFonts w:ascii="Times New Roman" w:eastAsia="Times New Roman" w:hAnsi="Times New Roman"/>
          <w:sz w:val="28"/>
          <w:szCs w:val="28"/>
          <w:lang w:val="ru-RU" w:eastAsia="uk-UA"/>
        </w:rPr>
      </w:pPr>
      <w:r w:rsidRPr="00216399">
        <w:rPr>
          <w:rFonts w:ascii="Times New Roman" w:eastAsia="Times New Roman" w:hAnsi="Times New Roman"/>
          <w:sz w:val="28"/>
          <w:szCs w:val="28"/>
          <w:lang w:eastAsia="uk-UA"/>
        </w:rPr>
        <w:t>Питання для самоперевірки</w:t>
      </w:r>
    </w:p>
    <w:p w:rsidR="00DD07F7" w:rsidRPr="00216399" w:rsidRDefault="00DD07F7" w:rsidP="00165CCC">
      <w:pPr>
        <w:spacing w:after="0" w:line="312" w:lineRule="auto"/>
        <w:ind w:firstLine="360"/>
        <w:jc w:val="both"/>
        <w:outlineLvl w:val="1"/>
        <w:rPr>
          <w:rFonts w:ascii="Times New Roman" w:eastAsia="Times New Roman" w:hAnsi="Times New Roman"/>
          <w:sz w:val="28"/>
          <w:szCs w:val="28"/>
          <w:lang w:val="ru-RU" w:eastAsia="uk-UA"/>
        </w:rPr>
      </w:pPr>
    </w:p>
    <w:p w:rsidR="0003414E" w:rsidRPr="00216399" w:rsidRDefault="00DD07F7" w:rsidP="00165CCC">
      <w:pPr>
        <w:spacing w:after="0" w:line="312" w:lineRule="auto"/>
        <w:ind w:firstLine="360"/>
        <w:jc w:val="both"/>
        <w:outlineLvl w:val="1"/>
        <w:rPr>
          <w:rFonts w:ascii="Times New Roman" w:hAnsi="Times New Roman"/>
          <w:sz w:val="28"/>
          <w:szCs w:val="28"/>
        </w:rPr>
      </w:pPr>
      <w:r w:rsidRPr="00216399">
        <w:rPr>
          <w:rFonts w:ascii="Times New Roman" w:hAnsi="Times New Roman"/>
          <w:sz w:val="28"/>
          <w:szCs w:val="28"/>
          <w:lang w:val="ru-RU"/>
        </w:rPr>
        <w:t>1</w:t>
      </w:r>
      <w:r w:rsidR="0003414E" w:rsidRPr="00216399">
        <w:rPr>
          <w:rFonts w:ascii="Times New Roman" w:hAnsi="Times New Roman"/>
          <w:sz w:val="28"/>
          <w:szCs w:val="28"/>
        </w:rPr>
        <w:t>. Вплив температури стінок робочої камери на швидкість осадження.</w:t>
      </w:r>
    </w:p>
    <w:p w:rsidR="0003414E" w:rsidRPr="00216399" w:rsidRDefault="00DD07F7" w:rsidP="00165CCC">
      <w:pPr>
        <w:spacing w:after="0" w:line="312" w:lineRule="auto"/>
        <w:ind w:left="709" w:hanging="425"/>
        <w:jc w:val="both"/>
        <w:rPr>
          <w:rFonts w:ascii="Times New Roman" w:hAnsi="Times New Roman"/>
          <w:sz w:val="28"/>
          <w:szCs w:val="28"/>
        </w:rPr>
      </w:pPr>
      <w:r w:rsidRPr="00216399">
        <w:rPr>
          <w:rFonts w:ascii="Times New Roman" w:hAnsi="Times New Roman"/>
          <w:sz w:val="28"/>
          <w:szCs w:val="28"/>
          <w:lang w:val="ru-RU"/>
        </w:rPr>
        <w:t>2</w:t>
      </w:r>
      <w:r w:rsidR="0003414E" w:rsidRPr="00216399">
        <w:rPr>
          <w:rFonts w:ascii="Times New Roman" w:hAnsi="Times New Roman"/>
          <w:sz w:val="28"/>
          <w:szCs w:val="28"/>
        </w:rPr>
        <w:t>. Системи фільтрації пари – призначення, устрій та принцип роботи.</w:t>
      </w:r>
    </w:p>
    <w:p w:rsidR="0003414E" w:rsidRPr="00216399" w:rsidRDefault="00DD07F7" w:rsidP="00165CCC">
      <w:pPr>
        <w:spacing w:after="0" w:line="312" w:lineRule="auto"/>
        <w:ind w:left="709" w:hanging="425"/>
        <w:jc w:val="both"/>
        <w:rPr>
          <w:rFonts w:ascii="Times New Roman" w:hAnsi="Times New Roman"/>
          <w:sz w:val="28"/>
          <w:szCs w:val="28"/>
        </w:rPr>
      </w:pPr>
      <w:r w:rsidRPr="00216399">
        <w:rPr>
          <w:rFonts w:ascii="Times New Roman" w:hAnsi="Times New Roman"/>
          <w:sz w:val="28"/>
          <w:szCs w:val="28"/>
          <w:lang w:val="ru-RU"/>
        </w:rPr>
        <w:t>3</w:t>
      </w:r>
      <w:r w:rsidR="0003414E" w:rsidRPr="00216399">
        <w:rPr>
          <w:rFonts w:ascii="Times New Roman" w:hAnsi="Times New Roman"/>
          <w:sz w:val="28"/>
          <w:szCs w:val="28"/>
        </w:rPr>
        <w:t>. Вплив температури підкладки на формування структури тонких плівок.</w:t>
      </w:r>
    </w:p>
    <w:p w:rsidR="0003414E" w:rsidRPr="00216399" w:rsidRDefault="00DD07F7" w:rsidP="00165CCC">
      <w:pPr>
        <w:spacing w:after="0" w:line="312" w:lineRule="auto"/>
        <w:ind w:left="709" w:hanging="425"/>
        <w:jc w:val="both"/>
        <w:rPr>
          <w:rFonts w:ascii="Times New Roman" w:hAnsi="Times New Roman"/>
          <w:sz w:val="28"/>
          <w:szCs w:val="28"/>
        </w:rPr>
      </w:pPr>
      <w:r w:rsidRPr="00216399">
        <w:rPr>
          <w:rFonts w:ascii="Times New Roman" w:hAnsi="Times New Roman"/>
          <w:sz w:val="28"/>
          <w:szCs w:val="28"/>
          <w:lang w:val="ru-RU"/>
        </w:rPr>
        <w:t>4</w:t>
      </w:r>
      <w:r w:rsidR="0003414E" w:rsidRPr="00216399">
        <w:rPr>
          <w:rFonts w:ascii="Times New Roman" w:hAnsi="Times New Roman"/>
          <w:sz w:val="28"/>
          <w:szCs w:val="28"/>
        </w:rPr>
        <w:t>. Які фактори впливають на формування структури в тонких плівках?</w:t>
      </w:r>
    </w:p>
    <w:p w:rsidR="0003414E" w:rsidRPr="00216399" w:rsidRDefault="00DD07F7" w:rsidP="00165CCC">
      <w:pPr>
        <w:spacing w:after="0" w:line="312" w:lineRule="auto"/>
        <w:ind w:left="709" w:hanging="425"/>
        <w:jc w:val="both"/>
        <w:rPr>
          <w:rFonts w:ascii="Times New Roman" w:hAnsi="Times New Roman"/>
          <w:sz w:val="28"/>
          <w:szCs w:val="28"/>
        </w:rPr>
      </w:pPr>
      <w:r w:rsidRPr="00216399">
        <w:rPr>
          <w:rFonts w:ascii="Times New Roman" w:hAnsi="Times New Roman"/>
          <w:sz w:val="28"/>
          <w:szCs w:val="28"/>
          <w:lang w:val="ru-RU"/>
        </w:rPr>
        <w:t>5</w:t>
      </w:r>
      <w:r w:rsidR="0003414E" w:rsidRPr="00216399">
        <w:rPr>
          <w:rFonts w:ascii="Times New Roman" w:hAnsi="Times New Roman"/>
          <w:sz w:val="28"/>
          <w:szCs w:val="28"/>
        </w:rPr>
        <w:t>. Механізми зародження конденсованих фаз на твердій підкладці.</w:t>
      </w:r>
    </w:p>
    <w:p w:rsidR="0003414E" w:rsidRPr="00216399" w:rsidRDefault="00DD07F7" w:rsidP="00165CCC">
      <w:pPr>
        <w:spacing w:after="0" w:line="312" w:lineRule="auto"/>
        <w:ind w:left="709" w:hanging="425"/>
        <w:jc w:val="both"/>
        <w:rPr>
          <w:rFonts w:ascii="Times New Roman" w:hAnsi="Times New Roman"/>
          <w:sz w:val="28"/>
          <w:szCs w:val="28"/>
        </w:rPr>
      </w:pPr>
      <w:r w:rsidRPr="00216399">
        <w:rPr>
          <w:rFonts w:ascii="Times New Roman" w:hAnsi="Times New Roman"/>
          <w:sz w:val="28"/>
          <w:szCs w:val="28"/>
          <w:lang w:val="ru-RU"/>
        </w:rPr>
        <w:t>6</w:t>
      </w:r>
      <w:r w:rsidR="0003414E" w:rsidRPr="00216399">
        <w:rPr>
          <w:rFonts w:ascii="Times New Roman" w:hAnsi="Times New Roman"/>
          <w:sz w:val="28"/>
          <w:szCs w:val="28"/>
        </w:rPr>
        <w:t>. Пошарова атомна сублімація.</w:t>
      </w:r>
    </w:p>
    <w:p w:rsidR="0003414E" w:rsidRPr="00216399" w:rsidRDefault="00DD07F7" w:rsidP="00165CCC">
      <w:pPr>
        <w:spacing w:after="0" w:line="312" w:lineRule="auto"/>
        <w:ind w:left="709" w:hanging="425"/>
        <w:jc w:val="both"/>
        <w:rPr>
          <w:rFonts w:ascii="Times New Roman" w:hAnsi="Times New Roman"/>
          <w:sz w:val="28"/>
          <w:szCs w:val="28"/>
        </w:rPr>
      </w:pPr>
      <w:r w:rsidRPr="00216399">
        <w:rPr>
          <w:rFonts w:ascii="Times New Roman" w:hAnsi="Times New Roman"/>
          <w:sz w:val="28"/>
          <w:szCs w:val="28"/>
          <w:lang w:val="ru-RU"/>
        </w:rPr>
        <w:t>7</w:t>
      </w:r>
      <w:r w:rsidR="0003414E" w:rsidRPr="00216399">
        <w:rPr>
          <w:rFonts w:ascii="Times New Roman" w:hAnsi="Times New Roman"/>
          <w:sz w:val="28"/>
          <w:szCs w:val="28"/>
        </w:rPr>
        <w:t>. Вплив щільності пари на процеси сублімації та конденсації.</w:t>
      </w:r>
    </w:p>
    <w:p w:rsidR="0003414E" w:rsidRPr="00216399" w:rsidRDefault="00DD07F7" w:rsidP="00165CCC">
      <w:pPr>
        <w:spacing w:after="0" w:line="312" w:lineRule="auto"/>
        <w:ind w:left="709" w:hanging="425"/>
        <w:jc w:val="both"/>
        <w:rPr>
          <w:rFonts w:ascii="Times New Roman" w:hAnsi="Times New Roman"/>
          <w:sz w:val="28"/>
          <w:szCs w:val="28"/>
        </w:rPr>
      </w:pPr>
      <w:r w:rsidRPr="00216399">
        <w:rPr>
          <w:rFonts w:ascii="Times New Roman" w:hAnsi="Times New Roman"/>
          <w:sz w:val="28"/>
          <w:szCs w:val="28"/>
          <w:lang w:val="ru-RU"/>
        </w:rPr>
        <w:t>8</w:t>
      </w:r>
      <w:r w:rsidR="0003414E" w:rsidRPr="00216399">
        <w:rPr>
          <w:rFonts w:ascii="Times New Roman" w:hAnsi="Times New Roman"/>
          <w:sz w:val="28"/>
          <w:szCs w:val="28"/>
        </w:rPr>
        <w:t>. Вплив щільності пари на формування структури тонких плівок.</w:t>
      </w:r>
    </w:p>
    <w:p w:rsidR="0003414E" w:rsidRPr="00216399" w:rsidRDefault="00DD07F7" w:rsidP="00165CCC">
      <w:pPr>
        <w:spacing w:after="0" w:line="312" w:lineRule="auto"/>
        <w:ind w:left="709" w:hanging="425"/>
        <w:jc w:val="both"/>
        <w:rPr>
          <w:rFonts w:ascii="Times New Roman" w:hAnsi="Times New Roman"/>
          <w:sz w:val="28"/>
          <w:szCs w:val="28"/>
        </w:rPr>
      </w:pPr>
      <w:r w:rsidRPr="00216399">
        <w:rPr>
          <w:rFonts w:ascii="Times New Roman" w:hAnsi="Times New Roman"/>
          <w:sz w:val="28"/>
          <w:szCs w:val="28"/>
          <w:lang w:val="ru-RU"/>
        </w:rPr>
        <w:t>9</w:t>
      </w:r>
      <w:r w:rsidR="0003414E" w:rsidRPr="00216399">
        <w:rPr>
          <w:rFonts w:ascii="Times New Roman" w:hAnsi="Times New Roman"/>
          <w:sz w:val="28"/>
          <w:szCs w:val="28"/>
        </w:rPr>
        <w:t>. Вплив умов охолодження підкладки на структуроутворення в т.п.</w:t>
      </w:r>
    </w:p>
    <w:p w:rsidR="0003414E" w:rsidRPr="00216399" w:rsidRDefault="0003414E" w:rsidP="00165CCC">
      <w:pPr>
        <w:spacing w:after="0" w:line="312" w:lineRule="auto"/>
        <w:ind w:left="709" w:hanging="425"/>
        <w:jc w:val="both"/>
        <w:rPr>
          <w:rFonts w:ascii="Times New Roman" w:hAnsi="Times New Roman"/>
          <w:sz w:val="28"/>
          <w:szCs w:val="28"/>
        </w:rPr>
      </w:pPr>
      <w:r w:rsidRPr="00216399">
        <w:rPr>
          <w:rFonts w:ascii="Times New Roman" w:hAnsi="Times New Roman"/>
          <w:sz w:val="28"/>
          <w:szCs w:val="28"/>
        </w:rPr>
        <w:lastRenderedPageBreak/>
        <w:t>1</w:t>
      </w:r>
      <w:r w:rsidR="00DD07F7" w:rsidRPr="00216399">
        <w:rPr>
          <w:rFonts w:ascii="Times New Roman" w:hAnsi="Times New Roman"/>
          <w:sz w:val="28"/>
          <w:szCs w:val="28"/>
          <w:lang w:val="ru-RU"/>
        </w:rPr>
        <w:t>0</w:t>
      </w:r>
      <w:r w:rsidRPr="00216399">
        <w:rPr>
          <w:rFonts w:ascii="Times New Roman" w:hAnsi="Times New Roman"/>
          <w:sz w:val="28"/>
          <w:szCs w:val="28"/>
        </w:rPr>
        <w:t xml:space="preserve">. Класифікація способів отримання </w:t>
      </w:r>
      <w:r w:rsidR="00216399">
        <w:rPr>
          <w:rFonts w:ascii="Times New Roman" w:hAnsi="Times New Roman"/>
          <w:sz w:val="28"/>
          <w:szCs w:val="28"/>
        </w:rPr>
        <w:t>тонких плівок</w:t>
      </w:r>
      <w:r w:rsidRPr="00216399">
        <w:rPr>
          <w:rFonts w:ascii="Times New Roman" w:hAnsi="Times New Roman"/>
          <w:sz w:val="28"/>
          <w:szCs w:val="28"/>
        </w:rPr>
        <w:t xml:space="preserve"> в залежності від характеру охолодження підкладки.</w:t>
      </w:r>
    </w:p>
    <w:p w:rsidR="0003414E" w:rsidRPr="00216399" w:rsidRDefault="00DD07F7" w:rsidP="00165CCC">
      <w:pPr>
        <w:spacing w:after="0" w:line="312" w:lineRule="auto"/>
        <w:ind w:left="709" w:hanging="425"/>
        <w:jc w:val="both"/>
        <w:rPr>
          <w:rFonts w:ascii="Times New Roman" w:hAnsi="Times New Roman"/>
          <w:sz w:val="28"/>
          <w:szCs w:val="28"/>
        </w:rPr>
      </w:pPr>
      <w:r w:rsidRPr="00216399">
        <w:rPr>
          <w:rFonts w:ascii="Times New Roman" w:hAnsi="Times New Roman"/>
          <w:sz w:val="28"/>
          <w:szCs w:val="28"/>
        </w:rPr>
        <w:t>1</w:t>
      </w:r>
      <w:r w:rsidRPr="00216399">
        <w:rPr>
          <w:rFonts w:ascii="Times New Roman" w:hAnsi="Times New Roman"/>
          <w:sz w:val="28"/>
          <w:szCs w:val="28"/>
          <w:lang w:val="ru-RU"/>
        </w:rPr>
        <w:t>1</w:t>
      </w:r>
      <w:r w:rsidR="0003414E" w:rsidRPr="00216399">
        <w:rPr>
          <w:rFonts w:ascii="Times New Roman" w:hAnsi="Times New Roman"/>
          <w:sz w:val="28"/>
          <w:szCs w:val="28"/>
        </w:rPr>
        <w:t>. Енергія дисоціації матеріалів та її вплив на характер осадження т.п.</w:t>
      </w:r>
    </w:p>
    <w:p w:rsidR="0003414E" w:rsidRPr="00216399" w:rsidRDefault="00DD07F7" w:rsidP="00165CCC">
      <w:pPr>
        <w:spacing w:after="0" w:line="312" w:lineRule="auto"/>
        <w:ind w:left="709" w:hanging="425"/>
        <w:jc w:val="both"/>
        <w:rPr>
          <w:rFonts w:ascii="Times New Roman" w:hAnsi="Times New Roman"/>
          <w:sz w:val="28"/>
          <w:szCs w:val="28"/>
        </w:rPr>
      </w:pPr>
      <w:r w:rsidRPr="00216399">
        <w:rPr>
          <w:rFonts w:ascii="Times New Roman" w:hAnsi="Times New Roman"/>
          <w:sz w:val="28"/>
          <w:szCs w:val="28"/>
        </w:rPr>
        <w:t>1</w:t>
      </w:r>
      <w:r w:rsidRPr="00216399">
        <w:rPr>
          <w:rFonts w:ascii="Times New Roman" w:hAnsi="Times New Roman"/>
          <w:sz w:val="28"/>
          <w:szCs w:val="28"/>
          <w:lang w:val="ru-RU"/>
        </w:rPr>
        <w:t>2</w:t>
      </w:r>
      <w:r w:rsidR="0003414E" w:rsidRPr="00216399">
        <w:rPr>
          <w:rFonts w:ascii="Times New Roman" w:hAnsi="Times New Roman"/>
          <w:sz w:val="28"/>
          <w:szCs w:val="28"/>
        </w:rPr>
        <w:t>. Запропонувати спосіб одержання тонких плівок магнітного матеріалу для запису інформації і дати його опис.</w:t>
      </w:r>
    </w:p>
    <w:p w:rsidR="00C52932" w:rsidRPr="00216399" w:rsidRDefault="00C52932" w:rsidP="00165CCC">
      <w:pPr>
        <w:spacing w:after="0" w:line="312" w:lineRule="auto"/>
        <w:jc w:val="both"/>
        <w:rPr>
          <w:rFonts w:ascii="Times New Roman" w:hAnsi="Times New Roman"/>
          <w:b/>
          <w:bCs/>
          <w:sz w:val="28"/>
          <w:szCs w:val="28"/>
          <w:lang w:eastAsia="uk-UA"/>
        </w:rPr>
      </w:pPr>
    </w:p>
    <w:p w:rsidR="006A5D4C" w:rsidRDefault="0066788A" w:rsidP="00165CCC">
      <w:pPr>
        <w:pStyle w:val="a7"/>
        <w:spacing w:after="0" w:line="312" w:lineRule="auto"/>
        <w:ind w:left="0"/>
        <w:jc w:val="center"/>
        <w:rPr>
          <w:rFonts w:ascii="Times New Roman" w:eastAsia="Times New Roman" w:hAnsi="Times New Roman"/>
          <w:b/>
          <w:caps/>
          <w:sz w:val="28"/>
          <w:szCs w:val="28"/>
          <w:lang w:eastAsia="uk-UA"/>
        </w:rPr>
      </w:pPr>
      <w:r w:rsidRPr="00216399">
        <w:rPr>
          <w:rFonts w:ascii="Times New Roman" w:hAnsi="Times New Roman"/>
          <w:b/>
          <w:caps/>
          <w:sz w:val="28"/>
          <w:szCs w:val="28"/>
        </w:rPr>
        <w:t xml:space="preserve">4 </w:t>
      </w:r>
      <w:r w:rsidR="006A5D4C" w:rsidRPr="00216399">
        <w:rPr>
          <w:rFonts w:ascii="Times New Roman" w:eastAsia="Times New Roman" w:hAnsi="Times New Roman"/>
          <w:b/>
          <w:caps/>
          <w:sz w:val="28"/>
          <w:szCs w:val="28"/>
          <w:lang w:eastAsia="uk-UA"/>
        </w:rPr>
        <w:t>Контрольні завдання</w:t>
      </w:r>
    </w:p>
    <w:p w:rsidR="00216399" w:rsidRPr="00216399" w:rsidRDefault="00216399" w:rsidP="00165CCC">
      <w:pPr>
        <w:pStyle w:val="a7"/>
        <w:spacing w:after="0" w:line="312" w:lineRule="auto"/>
        <w:ind w:left="0"/>
        <w:jc w:val="center"/>
        <w:rPr>
          <w:rFonts w:ascii="Times New Roman" w:eastAsia="Times New Roman" w:hAnsi="Times New Roman"/>
          <w:b/>
          <w:caps/>
          <w:sz w:val="28"/>
          <w:szCs w:val="28"/>
          <w:lang w:eastAsia="uk-UA"/>
        </w:rPr>
      </w:pPr>
    </w:p>
    <w:p w:rsidR="006A5D4C" w:rsidRPr="00216399" w:rsidRDefault="006A5D4C" w:rsidP="00165CCC">
      <w:pPr>
        <w:pStyle w:val="a7"/>
        <w:spacing w:after="0" w:line="312" w:lineRule="auto"/>
        <w:ind w:left="0"/>
        <w:jc w:val="center"/>
        <w:rPr>
          <w:rFonts w:ascii="Times New Roman" w:eastAsia="Times New Roman" w:hAnsi="Times New Roman"/>
          <w:sz w:val="28"/>
          <w:szCs w:val="28"/>
          <w:lang w:eastAsia="uk-UA"/>
        </w:rPr>
      </w:pPr>
      <w:r w:rsidRPr="00216399">
        <w:rPr>
          <w:rFonts w:ascii="Times New Roman" w:eastAsia="Times New Roman" w:hAnsi="Times New Roman"/>
          <w:sz w:val="28"/>
          <w:szCs w:val="28"/>
          <w:lang w:eastAsia="uk-UA"/>
        </w:rPr>
        <w:t>Таблиця варіантів контрольних завдань</w:t>
      </w:r>
    </w:p>
    <w:p w:rsidR="00FC1CE9" w:rsidRPr="00216399" w:rsidRDefault="00FC1CE9" w:rsidP="00165CCC">
      <w:pPr>
        <w:pStyle w:val="a3"/>
        <w:spacing w:before="0" w:beforeAutospacing="0" w:after="0" w:afterAutospacing="0" w:line="312" w:lineRule="auto"/>
        <w:jc w:val="center"/>
        <w:rPr>
          <w:sz w:val="28"/>
          <w:szCs w:val="28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142"/>
        <w:gridCol w:w="838"/>
        <w:gridCol w:w="838"/>
        <w:gridCol w:w="838"/>
        <w:gridCol w:w="839"/>
        <w:gridCol w:w="839"/>
        <w:gridCol w:w="839"/>
        <w:gridCol w:w="839"/>
        <w:gridCol w:w="853"/>
        <w:gridCol w:w="853"/>
        <w:gridCol w:w="853"/>
      </w:tblGrid>
      <w:tr w:rsidR="00796C28" w:rsidRPr="00216399" w:rsidTr="00796C28">
        <w:tc>
          <w:tcPr>
            <w:tcW w:w="1084" w:type="dxa"/>
            <w:vMerge w:val="restart"/>
          </w:tcPr>
          <w:p w:rsidR="00796C28" w:rsidRPr="00216399" w:rsidRDefault="00216399" w:rsidP="00216399">
            <w:pPr>
              <w:pStyle w:val="a3"/>
              <w:spacing w:before="0" w:beforeAutospacing="0" w:after="0" w:afterAutospacing="0" w:line="312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В</w:t>
            </w:r>
            <w:r w:rsidR="00796C28" w:rsidRPr="00216399">
              <w:rPr>
                <w:sz w:val="28"/>
                <w:szCs w:val="28"/>
              </w:rPr>
              <w:t>аріант</w:t>
            </w:r>
          </w:p>
        </w:tc>
        <w:tc>
          <w:tcPr>
            <w:tcW w:w="8771" w:type="dxa"/>
            <w:gridSpan w:val="10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№№ питання</w:t>
            </w:r>
          </w:p>
        </w:tc>
      </w:tr>
      <w:tr w:rsidR="00796C28" w:rsidRPr="00216399" w:rsidTr="00796C28">
        <w:tc>
          <w:tcPr>
            <w:tcW w:w="1084" w:type="dxa"/>
            <w:vMerge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878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b/>
                <w:sz w:val="28"/>
                <w:szCs w:val="28"/>
              </w:rPr>
            </w:pPr>
            <w:r w:rsidRPr="00216399">
              <w:rPr>
                <w:b/>
                <w:sz w:val="28"/>
                <w:szCs w:val="28"/>
              </w:rPr>
              <w:t>1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b/>
                <w:sz w:val="28"/>
                <w:szCs w:val="28"/>
              </w:rPr>
            </w:pPr>
            <w:r w:rsidRPr="00216399">
              <w:rPr>
                <w:b/>
                <w:sz w:val="28"/>
                <w:szCs w:val="28"/>
              </w:rPr>
              <w:t>2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b/>
                <w:sz w:val="28"/>
                <w:szCs w:val="28"/>
              </w:rPr>
            </w:pPr>
            <w:r w:rsidRPr="00216399">
              <w:rPr>
                <w:b/>
                <w:sz w:val="28"/>
                <w:szCs w:val="28"/>
              </w:rPr>
              <w:t>3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b/>
                <w:sz w:val="28"/>
                <w:szCs w:val="28"/>
              </w:rPr>
            </w:pPr>
            <w:r w:rsidRPr="00216399">
              <w:rPr>
                <w:b/>
                <w:sz w:val="28"/>
                <w:szCs w:val="28"/>
              </w:rPr>
              <w:t>4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b/>
                <w:sz w:val="28"/>
                <w:szCs w:val="28"/>
              </w:rPr>
            </w:pPr>
            <w:r w:rsidRPr="00216399">
              <w:rPr>
                <w:b/>
                <w:sz w:val="28"/>
                <w:szCs w:val="28"/>
              </w:rPr>
              <w:t>5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b/>
                <w:sz w:val="28"/>
                <w:szCs w:val="28"/>
              </w:rPr>
            </w:pPr>
            <w:r w:rsidRPr="00216399">
              <w:rPr>
                <w:b/>
                <w:sz w:val="28"/>
                <w:szCs w:val="28"/>
              </w:rPr>
              <w:t>6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b/>
                <w:sz w:val="28"/>
                <w:szCs w:val="28"/>
              </w:rPr>
            </w:pPr>
            <w:r w:rsidRPr="00216399">
              <w:rPr>
                <w:b/>
                <w:sz w:val="28"/>
                <w:szCs w:val="28"/>
              </w:rPr>
              <w:t>7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b/>
                <w:sz w:val="28"/>
                <w:szCs w:val="28"/>
              </w:rPr>
            </w:pPr>
            <w:r w:rsidRPr="00216399">
              <w:rPr>
                <w:b/>
                <w:sz w:val="28"/>
                <w:szCs w:val="28"/>
              </w:rPr>
              <w:t>8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b/>
                <w:sz w:val="28"/>
                <w:szCs w:val="28"/>
              </w:rPr>
            </w:pPr>
            <w:r w:rsidRPr="00216399">
              <w:rPr>
                <w:b/>
                <w:sz w:val="28"/>
                <w:szCs w:val="28"/>
              </w:rPr>
              <w:t>9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b/>
                <w:sz w:val="28"/>
                <w:szCs w:val="28"/>
              </w:rPr>
            </w:pPr>
            <w:r w:rsidRPr="00216399">
              <w:rPr>
                <w:b/>
                <w:sz w:val="28"/>
                <w:szCs w:val="28"/>
              </w:rPr>
              <w:t>10</w:t>
            </w:r>
          </w:p>
        </w:tc>
      </w:tr>
      <w:tr w:rsidR="00796C28" w:rsidRPr="00216399" w:rsidTr="00796C28">
        <w:tc>
          <w:tcPr>
            <w:tcW w:w="1084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b/>
                <w:sz w:val="28"/>
                <w:szCs w:val="28"/>
              </w:rPr>
            </w:pPr>
            <w:r w:rsidRPr="00216399">
              <w:rPr>
                <w:b/>
                <w:sz w:val="28"/>
                <w:szCs w:val="28"/>
              </w:rPr>
              <w:t>1</w:t>
            </w:r>
          </w:p>
        </w:tc>
        <w:tc>
          <w:tcPr>
            <w:tcW w:w="878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1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15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29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43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57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71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85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99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113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127</w:t>
            </w:r>
          </w:p>
        </w:tc>
      </w:tr>
      <w:tr w:rsidR="00796C28" w:rsidRPr="00216399" w:rsidTr="00796C28">
        <w:tc>
          <w:tcPr>
            <w:tcW w:w="1084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b/>
                <w:sz w:val="28"/>
                <w:szCs w:val="28"/>
              </w:rPr>
            </w:pPr>
            <w:r w:rsidRPr="00216399">
              <w:rPr>
                <w:b/>
                <w:sz w:val="28"/>
                <w:szCs w:val="28"/>
              </w:rPr>
              <w:t>2</w:t>
            </w:r>
          </w:p>
        </w:tc>
        <w:tc>
          <w:tcPr>
            <w:tcW w:w="878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2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16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30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44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58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72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86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100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114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128</w:t>
            </w:r>
          </w:p>
        </w:tc>
      </w:tr>
      <w:tr w:rsidR="00796C28" w:rsidRPr="00216399" w:rsidTr="00796C28">
        <w:tc>
          <w:tcPr>
            <w:tcW w:w="1084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b/>
                <w:sz w:val="28"/>
                <w:szCs w:val="28"/>
              </w:rPr>
            </w:pPr>
            <w:r w:rsidRPr="00216399">
              <w:rPr>
                <w:b/>
                <w:sz w:val="28"/>
                <w:szCs w:val="28"/>
              </w:rPr>
              <w:t>3</w:t>
            </w:r>
          </w:p>
        </w:tc>
        <w:tc>
          <w:tcPr>
            <w:tcW w:w="878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3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17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31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45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59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73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87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101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115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129</w:t>
            </w:r>
          </w:p>
        </w:tc>
      </w:tr>
      <w:tr w:rsidR="00796C28" w:rsidRPr="00216399" w:rsidTr="00796C28">
        <w:tc>
          <w:tcPr>
            <w:tcW w:w="1084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b/>
                <w:sz w:val="28"/>
                <w:szCs w:val="28"/>
              </w:rPr>
            </w:pPr>
            <w:r w:rsidRPr="00216399">
              <w:rPr>
                <w:b/>
                <w:sz w:val="28"/>
                <w:szCs w:val="28"/>
              </w:rPr>
              <w:t>4</w:t>
            </w:r>
          </w:p>
        </w:tc>
        <w:tc>
          <w:tcPr>
            <w:tcW w:w="878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4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18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32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46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60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74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88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102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116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130</w:t>
            </w:r>
          </w:p>
        </w:tc>
      </w:tr>
      <w:tr w:rsidR="00796C28" w:rsidRPr="00216399" w:rsidTr="00796C28">
        <w:tc>
          <w:tcPr>
            <w:tcW w:w="1084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b/>
                <w:sz w:val="28"/>
                <w:szCs w:val="28"/>
              </w:rPr>
            </w:pPr>
            <w:r w:rsidRPr="00216399">
              <w:rPr>
                <w:b/>
                <w:sz w:val="28"/>
                <w:szCs w:val="28"/>
              </w:rPr>
              <w:t>5</w:t>
            </w:r>
          </w:p>
        </w:tc>
        <w:tc>
          <w:tcPr>
            <w:tcW w:w="878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5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19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33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47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61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75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89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103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117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131</w:t>
            </w:r>
          </w:p>
        </w:tc>
      </w:tr>
      <w:tr w:rsidR="00796C28" w:rsidRPr="00216399" w:rsidTr="00796C28">
        <w:tc>
          <w:tcPr>
            <w:tcW w:w="1084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b/>
                <w:sz w:val="28"/>
                <w:szCs w:val="28"/>
              </w:rPr>
            </w:pPr>
            <w:r w:rsidRPr="00216399">
              <w:rPr>
                <w:b/>
                <w:sz w:val="28"/>
                <w:szCs w:val="28"/>
              </w:rPr>
              <w:t>6</w:t>
            </w:r>
          </w:p>
        </w:tc>
        <w:tc>
          <w:tcPr>
            <w:tcW w:w="878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6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20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34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48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62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76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90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104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118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132</w:t>
            </w:r>
          </w:p>
        </w:tc>
      </w:tr>
      <w:tr w:rsidR="00796C28" w:rsidRPr="00216399" w:rsidTr="00796C28">
        <w:tc>
          <w:tcPr>
            <w:tcW w:w="1084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b/>
                <w:sz w:val="28"/>
                <w:szCs w:val="28"/>
              </w:rPr>
            </w:pPr>
            <w:r w:rsidRPr="00216399">
              <w:rPr>
                <w:b/>
                <w:sz w:val="28"/>
                <w:szCs w:val="28"/>
              </w:rPr>
              <w:t>7</w:t>
            </w:r>
          </w:p>
        </w:tc>
        <w:tc>
          <w:tcPr>
            <w:tcW w:w="878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7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21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35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49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63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77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91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105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119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133</w:t>
            </w:r>
          </w:p>
        </w:tc>
      </w:tr>
      <w:tr w:rsidR="00796C28" w:rsidRPr="00216399" w:rsidTr="00796C28">
        <w:tc>
          <w:tcPr>
            <w:tcW w:w="1084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b/>
                <w:sz w:val="28"/>
                <w:szCs w:val="28"/>
              </w:rPr>
            </w:pPr>
            <w:r w:rsidRPr="00216399">
              <w:rPr>
                <w:b/>
                <w:sz w:val="28"/>
                <w:szCs w:val="28"/>
              </w:rPr>
              <w:t>8</w:t>
            </w:r>
          </w:p>
        </w:tc>
        <w:tc>
          <w:tcPr>
            <w:tcW w:w="878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8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22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36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50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64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78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92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106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120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134</w:t>
            </w:r>
          </w:p>
        </w:tc>
      </w:tr>
      <w:tr w:rsidR="00796C28" w:rsidRPr="00216399" w:rsidTr="00796C28">
        <w:tc>
          <w:tcPr>
            <w:tcW w:w="1084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b/>
                <w:sz w:val="28"/>
                <w:szCs w:val="28"/>
              </w:rPr>
            </w:pPr>
            <w:r w:rsidRPr="00216399">
              <w:rPr>
                <w:b/>
                <w:sz w:val="28"/>
                <w:szCs w:val="28"/>
              </w:rPr>
              <w:t>9</w:t>
            </w:r>
          </w:p>
        </w:tc>
        <w:tc>
          <w:tcPr>
            <w:tcW w:w="878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9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23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37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51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65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79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93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107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121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135</w:t>
            </w:r>
          </w:p>
        </w:tc>
      </w:tr>
      <w:tr w:rsidR="00796C28" w:rsidRPr="00216399" w:rsidTr="00796C28">
        <w:tc>
          <w:tcPr>
            <w:tcW w:w="1084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b/>
                <w:sz w:val="28"/>
                <w:szCs w:val="28"/>
              </w:rPr>
            </w:pPr>
            <w:r w:rsidRPr="00216399">
              <w:rPr>
                <w:b/>
                <w:sz w:val="28"/>
                <w:szCs w:val="28"/>
              </w:rPr>
              <w:t>10</w:t>
            </w:r>
          </w:p>
        </w:tc>
        <w:tc>
          <w:tcPr>
            <w:tcW w:w="878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10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24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38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52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66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80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94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108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122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136</w:t>
            </w:r>
          </w:p>
        </w:tc>
      </w:tr>
      <w:tr w:rsidR="00796C28" w:rsidRPr="00216399" w:rsidTr="00796C28">
        <w:tc>
          <w:tcPr>
            <w:tcW w:w="1084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b/>
                <w:sz w:val="28"/>
                <w:szCs w:val="28"/>
              </w:rPr>
            </w:pPr>
            <w:r w:rsidRPr="00216399">
              <w:rPr>
                <w:b/>
                <w:sz w:val="28"/>
                <w:szCs w:val="28"/>
              </w:rPr>
              <w:t>11</w:t>
            </w:r>
          </w:p>
        </w:tc>
        <w:tc>
          <w:tcPr>
            <w:tcW w:w="878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11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25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39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53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67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81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95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109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123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137</w:t>
            </w:r>
          </w:p>
        </w:tc>
      </w:tr>
      <w:tr w:rsidR="00796C28" w:rsidRPr="00216399" w:rsidTr="00796C28">
        <w:tc>
          <w:tcPr>
            <w:tcW w:w="1084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b/>
                <w:sz w:val="28"/>
                <w:szCs w:val="28"/>
              </w:rPr>
            </w:pPr>
            <w:r w:rsidRPr="00216399">
              <w:rPr>
                <w:b/>
                <w:sz w:val="28"/>
                <w:szCs w:val="28"/>
              </w:rPr>
              <w:t>12</w:t>
            </w:r>
          </w:p>
        </w:tc>
        <w:tc>
          <w:tcPr>
            <w:tcW w:w="878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12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16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40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54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68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82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96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110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124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138</w:t>
            </w:r>
          </w:p>
        </w:tc>
      </w:tr>
      <w:tr w:rsidR="00796C28" w:rsidRPr="00216399" w:rsidTr="00796C28">
        <w:tc>
          <w:tcPr>
            <w:tcW w:w="1084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b/>
                <w:sz w:val="28"/>
                <w:szCs w:val="28"/>
              </w:rPr>
            </w:pPr>
            <w:r w:rsidRPr="00216399">
              <w:rPr>
                <w:b/>
                <w:sz w:val="28"/>
                <w:szCs w:val="28"/>
              </w:rPr>
              <w:t>13</w:t>
            </w:r>
          </w:p>
        </w:tc>
        <w:tc>
          <w:tcPr>
            <w:tcW w:w="878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13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27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41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55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69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83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97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111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125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139</w:t>
            </w:r>
          </w:p>
        </w:tc>
      </w:tr>
      <w:tr w:rsidR="00796C28" w:rsidRPr="00216399" w:rsidTr="00796C28">
        <w:tc>
          <w:tcPr>
            <w:tcW w:w="1084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b/>
                <w:sz w:val="28"/>
                <w:szCs w:val="28"/>
              </w:rPr>
            </w:pPr>
            <w:r w:rsidRPr="00216399">
              <w:rPr>
                <w:b/>
                <w:sz w:val="28"/>
                <w:szCs w:val="28"/>
              </w:rPr>
              <w:t>14</w:t>
            </w:r>
          </w:p>
        </w:tc>
        <w:tc>
          <w:tcPr>
            <w:tcW w:w="878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14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28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42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56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70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84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98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112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126</w:t>
            </w:r>
          </w:p>
        </w:tc>
        <w:tc>
          <w:tcPr>
            <w:tcW w:w="877" w:type="dxa"/>
          </w:tcPr>
          <w:p w:rsidR="00796C28" w:rsidRPr="00216399" w:rsidRDefault="00796C28" w:rsidP="00165CCC">
            <w:pPr>
              <w:pStyle w:val="a3"/>
              <w:spacing w:before="0" w:beforeAutospacing="0" w:after="0" w:afterAutospacing="0" w:line="312" w:lineRule="auto"/>
              <w:jc w:val="center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140</w:t>
            </w:r>
          </w:p>
        </w:tc>
      </w:tr>
    </w:tbl>
    <w:p w:rsidR="00CA289C" w:rsidRPr="00216399" w:rsidRDefault="00CA289C" w:rsidP="00165CCC">
      <w:pPr>
        <w:pStyle w:val="a3"/>
        <w:spacing w:before="0" w:beforeAutospacing="0" w:after="0" w:afterAutospacing="0" w:line="312" w:lineRule="auto"/>
        <w:jc w:val="both"/>
        <w:rPr>
          <w:b/>
          <w:sz w:val="28"/>
          <w:szCs w:val="28"/>
          <w:u w:val="single"/>
        </w:rPr>
      </w:pPr>
    </w:p>
    <w:p w:rsidR="006A5D4C" w:rsidRPr="00216399" w:rsidRDefault="000B6E31" w:rsidP="00165CCC">
      <w:pPr>
        <w:spacing w:after="0" w:line="312" w:lineRule="auto"/>
        <w:jc w:val="center"/>
        <w:rPr>
          <w:rFonts w:ascii="Times New Roman" w:eastAsia="Times New Roman" w:hAnsi="Times New Roman"/>
          <w:sz w:val="28"/>
          <w:szCs w:val="28"/>
          <w:lang w:eastAsia="uk-UA"/>
        </w:rPr>
      </w:pPr>
      <w:r w:rsidRPr="00216399">
        <w:rPr>
          <w:rFonts w:ascii="Times New Roman" w:hAnsi="Times New Roman"/>
          <w:sz w:val="28"/>
          <w:szCs w:val="28"/>
        </w:rPr>
        <w:t xml:space="preserve">В тестових питаннях давати </w:t>
      </w:r>
      <w:r w:rsidR="006A5D4C" w:rsidRPr="00216399">
        <w:rPr>
          <w:rFonts w:ascii="Times New Roman" w:eastAsia="Times New Roman" w:hAnsi="Times New Roman"/>
          <w:sz w:val="28"/>
          <w:szCs w:val="28"/>
          <w:lang w:eastAsia="uk-UA"/>
        </w:rPr>
        <w:t xml:space="preserve">повні та розширені </w:t>
      </w:r>
      <w:r w:rsidR="00216399">
        <w:rPr>
          <w:rFonts w:ascii="Times New Roman" w:hAnsi="Times New Roman"/>
          <w:sz w:val="28"/>
          <w:szCs w:val="28"/>
        </w:rPr>
        <w:t>відповіді</w:t>
      </w:r>
      <w:r w:rsidR="00216399" w:rsidRPr="00216399">
        <w:rPr>
          <w:rFonts w:ascii="Times New Roman" w:eastAsia="Times New Roman" w:hAnsi="Times New Roman"/>
          <w:sz w:val="28"/>
          <w:szCs w:val="28"/>
          <w:lang w:eastAsia="uk-UA"/>
        </w:rPr>
        <w:t xml:space="preserve"> </w:t>
      </w:r>
      <w:r w:rsidR="006A5D4C" w:rsidRPr="00216399">
        <w:rPr>
          <w:rFonts w:ascii="Times New Roman" w:eastAsia="Times New Roman" w:hAnsi="Times New Roman"/>
          <w:sz w:val="28"/>
          <w:szCs w:val="28"/>
          <w:lang w:eastAsia="uk-UA"/>
        </w:rPr>
        <w:t>з поясненнями, рисунками, схемами і прикладами</w:t>
      </w:r>
    </w:p>
    <w:p w:rsidR="00D76EF6" w:rsidRPr="00216399" w:rsidRDefault="00D76EF6" w:rsidP="00165CCC">
      <w:pPr>
        <w:pStyle w:val="a3"/>
        <w:spacing w:before="0" w:beforeAutospacing="0" w:after="0" w:afterAutospacing="0" w:line="312" w:lineRule="auto"/>
        <w:jc w:val="center"/>
        <w:rPr>
          <w:b/>
          <w:sz w:val="28"/>
          <w:szCs w:val="28"/>
          <w:u w:val="single"/>
        </w:rPr>
      </w:pPr>
    </w:p>
    <w:p w:rsidR="000A6A8F" w:rsidRPr="00216399" w:rsidRDefault="000A6A8F" w:rsidP="00165CCC">
      <w:pPr>
        <w:pStyle w:val="a3"/>
        <w:spacing w:before="0" w:beforeAutospacing="0" w:after="0" w:afterAutospacing="0" w:line="312" w:lineRule="auto"/>
        <w:jc w:val="both"/>
        <w:rPr>
          <w:sz w:val="28"/>
          <w:szCs w:val="28"/>
        </w:rPr>
      </w:pPr>
      <w:r w:rsidRPr="00216399">
        <w:rPr>
          <w:sz w:val="28"/>
          <w:szCs w:val="28"/>
        </w:rPr>
        <w:t xml:space="preserve">1. </w:t>
      </w:r>
      <w:proofErr w:type="spellStart"/>
      <w:r w:rsidRPr="00216399">
        <w:rPr>
          <w:sz w:val="28"/>
          <w:szCs w:val="28"/>
        </w:rPr>
        <w:t>Тонкоплівкові</w:t>
      </w:r>
      <w:proofErr w:type="spellEnd"/>
      <w:r w:rsidRPr="00216399">
        <w:rPr>
          <w:sz w:val="28"/>
          <w:szCs w:val="28"/>
        </w:rPr>
        <w:t xml:space="preserve"> технології базуються на: а) фізико-хімічних процесах; </w:t>
      </w:r>
      <w:r w:rsidR="00216399">
        <w:rPr>
          <w:sz w:val="28"/>
          <w:szCs w:val="28"/>
        </w:rPr>
        <w:t>б) </w:t>
      </w:r>
      <w:r w:rsidRPr="00216399">
        <w:rPr>
          <w:sz w:val="28"/>
          <w:szCs w:val="28"/>
        </w:rPr>
        <w:t>хіміко-тех</w:t>
      </w:r>
      <w:r w:rsidR="00B2338E">
        <w:rPr>
          <w:sz w:val="28"/>
          <w:szCs w:val="28"/>
        </w:rPr>
        <w:t>нологічних процесах; в) електро</w:t>
      </w:r>
      <w:r w:rsidRPr="00216399">
        <w:rPr>
          <w:sz w:val="28"/>
          <w:szCs w:val="28"/>
        </w:rPr>
        <w:t xml:space="preserve">механічних процесах; </w:t>
      </w:r>
      <w:r w:rsidR="00216399">
        <w:rPr>
          <w:sz w:val="28"/>
          <w:szCs w:val="28"/>
        </w:rPr>
        <w:t>г) </w:t>
      </w:r>
      <w:r w:rsidRPr="00216399">
        <w:rPr>
          <w:sz w:val="28"/>
          <w:szCs w:val="28"/>
        </w:rPr>
        <w:t xml:space="preserve">оптичних процесах. </w:t>
      </w:r>
    </w:p>
    <w:p w:rsidR="000A6A8F" w:rsidRPr="00216399" w:rsidRDefault="000A6A8F" w:rsidP="00165CCC">
      <w:pPr>
        <w:pStyle w:val="a3"/>
        <w:spacing w:before="0" w:beforeAutospacing="0" w:after="0" w:afterAutospacing="0" w:line="312" w:lineRule="auto"/>
        <w:jc w:val="both"/>
        <w:rPr>
          <w:sz w:val="28"/>
          <w:szCs w:val="28"/>
        </w:rPr>
      </w:pPr>
      <w:r w:rsidRPr="00216399">
        <w:rPr>
          <w:sz w:val="28"/>
          <w:szCs w:val="28"/>
        </w:rPr>
        <w:t xml:space="preserve">2. Вакуумні технології виключають: а) вплив атмосферного повітря; </w:t>
      </w:r>
      <w:r w:rsidR="00216399">
        <w:rPr>
          <w:sz w:val="28"/>
          <w:szCs w:val="28"/>
        </w:rPr>
        <w:t>б) </w:t>
      </w:r>
      <w:r w:rsidRPr="00216399">
        <w:rPr>
          <w:sz w:val="28"/>
          <w:szCs w:val="28"/>
        </w:rPr>
        <w:t xml:space="preserve">електромагнітного поля; в) електричного поля; г) хімічних реакцій. </w:t>
      </w:r>
    </w:p>
    <w:p w:rsidR="000A6A8F" w:rsidRPr="00216399" w:rsidRDefault="000A6A8F" w:rsidP="00165CCC">
      <w:pPr>
        <w:pStyle w:val="a3"/>
        <w:spacing w:before="0" w:beforeAutospacing="0" w:after="0" w:afterAutospacing="0" w:line="312" w:lineRule="auto"/>
        <w:jc w:val="both"/>
        <w:rPr>
          <w:sz w:val="28"/>
          <w:szCs w:val="28"/>
        </w:rPr>
      </w:pPr>
      <w:r w:rsidRPr="00216399">
        <w:rPr>
          <w:sz w:val="28"/>
          <w:szCs w:val="28"/>
        </w:rPr>
        <w:lastRenderedPageBreak/>
        <w:t xml:space="preserve">3. Хімічні та електрохімічні способи включають: а) електролітичне, хімічне покриття; б) гаряче металопокриття зануренням, дифузійне насичення, </w:t>
      </w:r>
      <w:proofErr w:type="spellStart"/>
      <w:r w:rsidRPr="00216399">
        <w:rPr>
          <w:sz w:val="28"/>
          <w:szCs w:val="28"/>
        </w:rPr>
        <w:t>газополум’яне</w:t>
      </w:r>
      <w:proofErr w:type="spellEnd"/>
      <w:r w:rsidRPr="00216399">
        <w:rPr>
          <w:sz w:val="28"/>
          <w:szCs w:val="28"/>
        </w:rPr>
        <w:t xml:space="preserve"> загартування, вакуумне осадження; в) плакування, </w:t>
      </w:r>
      <w:proofErr w:type="spellStart"/>
      <w:r w:rsidRPr="00216399">
        <w:rPr>
          <w:sz w:val="28"/>
          <w:szCs w:val="28"/>
        </w:rPr>
        <w:t>дробоструминне</w:t>
      </w:r>
      <w:proofErr w:type="spellEnd"/>
      <w:r w:rsidRPr="00216399">
        <w:rPr>
          <w:sz w:val="28"/>
          <w:szCs w:val="28"/>
        </w:rPr>
        <w:t xml:space="preserve"> оброблення, </w:t>
      </w:r>
      <w:proofErr w:type="spellStart"/>
      <w:r w:rsidRPr="00216399">
        <w:rPr>
          <w:sz w:val="28"/>
          <w:szCs w:val="28"/>
        </w:rPr>
        <w:t>напилення</w:t>
      </w:r>
      <w:proofErr w:type="spellEnd"/>
      <w:r w:rsidRPr="00216399">
        <w:rPr>
          <w:sz w:val="28"/>
          <w:szCs w:val="28"/>
        </w:rPr>
        <w:t xml:space="preserve">. </w:t>
      </w:r>
    </w:p>
    <w:p w:rsidR="000A6A8F" w:rsidRPr="00216399" w:rsidRDefault="000A6A8F" w:rsidP="00165CCC">
      <w:pPr>
        <w:pStyle w:val="a3"/>
        <w:spacing w:before="0" w:beforeAutospacing="0" w:after="0" w:afterAutospacing="0" w:line="312" w:lineRule="auto"/>
        <w:jc w:val="both"/>
        <w:rPr>
          <w:sz w:val="28"/>
          <w:szCs w:val="28"/>
        </w:rPr>
      </w:pPr>
      <w:r w:rsidRPr="00216399">
        <w:rPr>
          <w:sz w:val="28"/>
          <w:szCs w:val="28"/>
        </w:rPr>
        <w:t xml:space="preserve">4. Фізичні способи включають: а) електролітичне, хімічне покриття; б) гаряче металопокриття зануренням, дифузійне насичення, </w:t>
      </w:r>
      <w:proofErr w:type="spellStart"/>
      <w:r w:rsidRPr="00216399">
        <w:rPr>
          <w:sz w:val="28"/>
          <w:szCs w:val="28"/>
        </w:rPr>
        <w:t>газополум’яне</w:t>
      </w:r>
      <w:proofErr w:type="spellEnd"/>
      <w:r w:rsidRPr="00216399">
        <w:rPr>
          <w:sz w:val="28"/>
          <w:szCs w:val="28"/>
        </w:rPr>
        <w:t xml:space="preserve"> загартування, вакуумне осадження; в) плакування, </w:t>
      </w:r>
      <w:proofErr w:type="spellStart"/>
      <w:r w:rsidRPr="00216399">
        <w:rPr>
          <w:sz w:val="28"/>
          <w:szCs w:val="28"/>
        </w:rPr>
        <w:t>дробоструминне</w:t>
      </w:r>
      <w:proofErr w:type="spellEnd"/>
      <w:r w:rsidRPr="00216399">
        <w:rPr>
          <w:sz w:val="28"/>
          <w:szCs w:val="28"/>
        </w:rPr>
        <w:t xml:space="preserve"> оброблення, </w:t>
      </w:r>
      <w:proofErr w:type="spellStart"/>
      <w:r w:rsidRPr="00216399">
        <w:rPr>
          <w:sz w:val="28"/>
          <w:szCs w:val="28"/>
        </w:rPr>
        <w:t>напилення</w:t>
      </w:r>
      <w:proofErr w:type="spellEnd"/>
      <w:r w:rsidRPr="00216399">
        <w:rPr>
          <w:sz w:val="28"/>
          <w:szCs w:val="28"/>
        </w:rPr>
        <w:t xml:space="preserve">. </w:t>
      </w:r>
    </w:p>
    <w:p w:rsidR="000A6A8F" w:rsidRPr="00216399" w:rsidRDefault="000A6A8F" w:rsidP="00165CCC">
      <w:pPr>
        <w:pStyle w:val="a3"/>
        <w:spacing w:before="0" w:beforeAutospacing="0" w:after="0" w:afterAutospacing="0" w:line="312" w:lineRule="auto"/>
        <w:jc w:val="both"/>
        <w:rPr>
          <w:sz w:val="28"/>
          <w:szCs w:val="28"/>
        </w:rPr>
      </w:pPr>
      <w:r w:rsidRPr="00216399">
        <w:rPr>
          <w:sz w:val="28"/>
          <w:szCs w:val="28"/>
        </w:rPr>
        <w:t>5. Механічні способи включають: а) електролітичне, хімічне покриття;</w:t>
      </w:r>
      <w:r w:rsidR="00216399">
        <w:rPr>
          <w:sz w:val="28"/>
          <w:szCs w:val="28"/>
        </w:rPr>
        <w:t xml:space="preserve"> б) </w:t>
      </w:r>
      <w:r w:rsidRPr="00216399">
        <w:rPr>
          <w:sz w:val="28"/>
          <w:szCs w:val="28"/>
        </w:rPr>
        <w:t xml:space="preserve">гаряче металопокриття зануренням, дифузійне насичення, </w:t>
      </w:r>
      <w:proofErr w:type="spellStart"/>
      <w:r w:rsidRPr="00216399">
        <w:rPr>
          <w:sz w:val="28"/>
          <w:szCs w:val="28"/>
        </w:rPr>
        <w:t>газополум’яне</w:t>
      </w:r>
      <w:proofErr w:type="spellEnd"/>
      <w:r w:rsidRPr="00216399">
        <w:rPr>
          <w:sz w:val="28"/>
          <w:szCs w:val="28"/>
        </w:rPr>
        <w:t xml:space="preserve"> загартування, вакуумне осадження; в) плакування, </w:t>
      </w:r>
      <w:proofErr w:type="spellStart"/>
      <w:r w:rsidRPr="00216399">
        <w:rPr>
          <w:sz w:val="28"/>
          <w:szCs w:val="28"/>
        </w:rPr>
        <w:t>дробоструминне</w:t>
      </w:r>
      <w:proofErr w:type="spellEnd"/>
      <w:r w:rsidRPr="00216399">
        <w:rPr>
          <w:sz w:val="28"/>
          <w:szCs w:val="28"/>
        </w:rPr>
        <w:t xml:space="preserve"> оброблення, </w:t>
      </w:r>
      <w:proofErr w:type="spellStart"/>
      <w:r w:rsidRPr="00216399">
        <w:rPr>
          <w:sz w:val="28"/>
          <w:szCs w:val="28"/>
        </w:rPr>
        <w:t>напилення</w:t>
      </w:r>
      <w:proofErr w:type="spellEnd"/>
      <w:r w:rsidRPr="00216399">
        <w:rPr>
          <w:sz w:val="28"/>
          <w:szCs w:val="28"/>
        </w:rPr>
        <w:t xml:space="preserve">. </w:t>
      </w:r>
    </w:p>
    <w:p w:rsidR="006A5D4C" w:rsidRPr="00216399" w:rsidRDefault="000A6A8F" w:rsidP="00165CCC">
      <w:pPr>
        <w:pStyle w:val="a3"/>
        <w:spacing w:before="0" w:beforeAutospacing="0" w:after="0" w:afterAutospacing="0" w:line="312" w:lineRule="auto"/>
        <w:jc w:val="both"/>
        <w:rPr>
          <w:sz w:val="28"/>
          <w:szCs w:val="28"/>
        </w:rPr>
      </w:pPr>
      <w:r w:rsidRPr="00216399">
        <w:rPr>
          <w:sz w:val="28"/>
          <w:szCs w:val="28"/>
        </w:rPr>
        <w:t xml:space="preserve">6. Залежно від </w:t>
      </w:r>
      <w:proofErr w:type="spellStart"/>
      <w:r w:rsidRPr="00216399">
        <w:rPr>
          <w:sz w:val="28"/>
          <w:szCs w:val="28"/>
        </w:rPr>
        <w:t>адгезійних</w:t>
      </w:r>
      <w:proofErr w:type="spellEnd"/>
      <w:r w:rsidRPr="00216399">
        <w:rPr>
          <w:sz w:val="28"/>
          <w:szCs w:val="28"/>
        </w:rPr>
        <w:t xml:space="preserve"> властивостей всі пок</w:t>
      </w:r>
      <w:r w:rsidR="00216399">
        <w:rPr>
          <w:sz w:val="28"/>
          <w:szCs w:val="28"/>
        </w:rPr>
        <w:t>риття розділяють на: а)</w:t>
      </w:r>
      <w:proofErr w:type="spellStart"/>
      <w:r w:rsidR="00216399">
        <w:rPr>
          <w:sz w:val="28"/>
          <w:szCs w:val="28"/>
        </w:rPr>
        <w:t> адгезій</w:t>
      </w:r>
      <w:r w:rsidRPr="00216399">
        <w:rPr>
          <w:sz w:val="28"/>
          <w:szCs w:val="28"/>
        </w:rPr>
        <w:t>н</w:t>
      </w:r>
      <w:proofErr w:type="spellEnd"/>
      <w:r w:rsidRPr="00216399">
        <w:rPr>
          <w:sz w:val="28"/>
          <w:szCs w:val="28"/>
        </w:rPr>
        <w:t xml:space="preserve">і та </w:t>
      </w:r>
      <w:proofErr w:type="spellStart"/>
      <w:r w:rsidRPr="00216399">
        <w:rPr>
          <w:sz w:val="28"/>
          <w:szCs w:val="28"/>
        </w:rPr>
        <w:t>неадгезійні</w:t>
      </w:r>
      <w:proofErr w:type="spellEnd"/>
      <w:r w:rsidRPr="00216399">
        <w:rPr>
          <w:sz w:val="28"/>
          <w:szCs w:val="28"/>
        </w:rPr>
        <w:t xml:space="preserve">; б) аморфні та кристалічні; в) пористі на щільні; </w:t>
      </w:r>
    </w:p>
    <w:p w:rsidR="000A6A8F" w:rsidRPr="00216399" w:rsidRDefault="000A6A8F" w:rsidP="00165CCC">
      <w:pPr>
        <w:pStyle w:val="a3"/>
        <w:spacing w:before="0" w:beforeAutospacing="0" w:after="0" w:afterAutospacing="0" w:line="312" w:lineRule="auto"/>
        <w:jc w:val="both"/>
        <w:rPr>
          <w:sz w:val="28"/>
          <w:szCs w:val="28"/>
        </w:rPr>
      </w:pPr>
      <w:r w:rsidRPr="00216399">
        <w:rPr>
          <w:sz w:val="28"/>
          <w:szCs w:val="28"/>
        </w:rPr>
        <w:t xml:space="preserve">г) </w:t>
      </w:r>
      <w:proofErr w:type="spellStart"/>
      <w:r w:rsidRPr="00216399">
        <w:rPr>
          <w:sz w:val="28"/>
          <w:szCs w:val="28"/>
        </w:rPr>
        <w:t>епітаксіальні</w:t>
      </w:r>
      <w:proofErr w:type="spellEnd"/>
      <w:r w:rsidRPr="00216399">
        <w:rPr>
          <w:sz w:val="28"/>
          <w:szCs w:val="28"/>
        </w:rPr>
        <w:t xml:space="preserve"> та </w:t>
      </w:r>
      <w:proofErr w:type="spellStart"/>
      <w:r w:rsidRPr="00216399">
        <w:rPr>
          <w:sz w:val="28"/>
          <w:szCs w:val="28"/>
        </w:rPr>
        <w:t>неепітаксіальні</w:t>
      </w:r>
      <w:proofErr w:type="spellEnd"/>
      <w:r w:rsidRPr="00216399">
        <w:rPr>
          <w:sz w:val="28"/>
          <w:szCs w:val="28"/>
        </w:rPr>
        <w:t xml:space="preserve">. </w:t>
      </w:r>
    </w:p>
    <w:p w:rsidR="000A6A8F" w:rsidRPr="00216399" w:rsidRDefault="000A6A8F" w:rsidP="00165CCC">
      <w:pPr>
        <w:pStyle w:val="a3"/>
        <w:spacing w:before="0" w:beforeAutospacing="0" w:after="0" w:afterAutospacing="0" w:line="312" w:lineRule="auto"/>
        <w:jc w:val="both"/>
        <w:rPr>
          <w:sz w:val="28"/>
          <w:szCs w:val="28"/>
        </w:rPr>
      </w:pPr>
      <w:r w:rsidRPr="00216399">
        <w:rPr>
          <w:sz w:val="28"/>
          <w:szCs w:val="28"/>
        </w:rPr>
        <w:t xml:space="preserve">7. </w:t>
      </w:r>
      <w:proofErr w:type="spellStart"/>
      <w:r w:rsidRPr="00216399">
        <w:rPr>
          <w:sz w:val="28"/>
          <w:szCs w:val="28"/>
        </w:rPr>
        <w:t>Адгезійні</w:t>
      </w:r>
      <w:proofErr w:type="spellEnd"/>
      <w:r w:rsidRPr="00216399">
        <w:rPr>
          <w:sz w:val="28"/>
          <w:szCs w:val="28"/>
        </w:rPr>
        <w:t xml:space="preserve"> покриття – це тонкі плівки, що мають: а) високе зчеплення з матеріалом підкладки; б) низьке зчеплення з матеріалом підкладки. </w:t>
      </w:r>
    </w:p>
    <w:p w:rsidR="000A6A8F" w:rsidRPr="00216399" w:rsidRDefault="000A6A8F" w:rsidP="00165CCC">
      <w:pPr>
        <w:pStyle w:val="a3"/>
        <w:spacing w:before="0" w:beforeAutospacing="0" w:after="0" w:afterAutospacing="0" w:line="312" w:lineRule="auto"/>
        <w:jc w:val="both"/>
        <w:rPr>
          <w:sz w:val="28"/>
          <w:szCs w:val="28"/>
        </w:rPr>
      </w:pPr>
      <w:r w:rsidRPr="00216399">
        <w:rPr>
          <w:sz w:val="28"/>
          <w:szCs w:val="28"/>
        </w:rPr>
        <w:t xml:space="preserve">8. </w:t>
      </w:r>
      <w:proofErr w:type="spellStart"/>
      <w:r w:rsidRPr="00216399">
        <w:rPr>
          <w:sz w:val="28"/>
          <w:szCs w:val="28"/>
        </w:rPr>
        <w:t>Неадгезійні</w:t>
      </w:r>
      <w:proofErr w:type="spellEnd"/>
      <w:r w:rsidRPr="00216399">
        <w:rPr>
          <w:sz w:val="28"/>
          <w:szCs w:val="28"/>
        </w:rPr>
        <w:t xml:space="preserve"> покриття – це тонкі плівки, що мають: а) високе зчеплення з матеріалом підкладки; б) низьке зчеплення з матеріалом підкладки. </w:t>
      </w:r>
    </w:p>
    <w:p w:rsidR="000A6A8F" w:rsidRPr="00216399" w:rsidRDefault="000A6A8F" w:rsidP="00165CCC">
      <w:pPr>
        <w:pStyle w:val="a3"/>
        <w:spacing w:before="0" w:beforeAutospacing="0" w:after="0" w:afterAutospacing="0" w:line="312" w:lineRule="auto"/>
        <w:jc w:val="both"/>
        <w:rPr>
          <w:sz w:val="28"/>
          <w:szCs w:val="28"/>
        </w:rPr>
      </w:pPr>
      <w:r w:rsidRPr="00216399">
        <w:rPr>
          <w:sz w:val="28"/>
          <w:szCs w:val="28"/>
        </w:rPr>
        <w:t xml:space="preserve">9. </w:t>
      </w:r>
      <w:proofErr w:type="spellStart"/>
      <w:r w:rsidRPr="00216399">
        <w:rPr>
          <w:sz w:val="28"/>
          <w:szCs w:val="28"/>
        </w:rPr>
        <w:t>Адгезійні</w:t>
      </w:r>
      <w:proofErr w:type="spellEnd"/>
      <w:r w:rsidRPr="00216399">
        <w:rPr>
          <w:sz w:val="28"/>
          <w:szCs w:val="28"/>
        </w:rPr>
        <w:t xml:space="preserve"> покриття : а) експлуатуються разом з підкладкою чи виробом; </w:t>
      </w:r>
    </w:p>
    <w:p w:rsidR="000A6A8F" w:rsidRPr="00216399" w:rsidRDefault="000A6A8F" w:rsidP="00165CCC">
      <w:pPr>
        <w:pStyle w:val="a3"/>
        <w:spacing w:before="0" w:beforeAutospacing="0" w:after="0" w:afterAutospacing="0" w:line="312" w:lineRule="auto"/>
        <w:jc w:val="both"/>
        <w:rPr>
          <w:sz w:val="28"/>
          <w:szCs w:val="28"/>
        </w:rPr>
      </w:pPr>
      <w:r w:rsidRPr="00216399">
        <w:rPr>
          <w:sz w:val="28"/>
          <w:szCs w:val="28"/>
        </w:rPr>
        <w:t xml:space="preserve">б) відділяються від підкладки як самостійний матеріал; в) мають методичне призначення. </w:t>
      </w:r>
    </w:p>
    <w:p w:rsidR="000A6A8F" w:rsidRPr="00216399" w:rsidRDefault="000A6A8F" w:rsidP="00165CCC">
      <w:pPr>
        <w:pStyle w:val="a3"/>
        <w:spacing w:before="0" w:beforeAutospacing="0" w:after="0" w:afterAutospacing="0" w:line="312" w:lineRule="auto"/>
        <w:jc w:val="both"/>
        <w:rPr>
          <w:sz w:val="28"/>
          <w:szCs w:val="28"/>
        </w:rPr>
      </w:pPr>
      <w:r w:rsidRPr="00216399">
        <w:rPr>
          <w:sz w:val="28"/>
          <w:szCs w:val="28"/>
        </w:rPr>
        <w:t xml:space="preserve">10. </w:t>
      </w:r>
      <w:proofErr w:type="spellStart"/>
      <w:r w:rsidRPr="00216399">
        <w:rPr>
          <w:sz w:val="28"/>
          <w:szCs w:val="28"/>
        </w:rPr>
        <w:t>Неадгезійні</w:t>
      </w:r>
      <w:proofErr w:type="spellEnd"/>
      <w:r w:rsidRPr="00216399">
        <w:rPr>
          <w:sz w:val="28"/>
          <w:szCs w:val="28"/>
        </w:rPr>
        <w:t xml:space="preserve"> покриття: а) експлуатуються разом з підкладкою чи виробом;</w:t>
      </w:r>
      <w:r w:rsidR="000B6E31" w:rsidRPr="00216399">
        <w:rPr>
          <w:sz w:val="28"/>
          <w:szCs w:val="28"/>
        </w:rPr>
        <w:t xml:space="preserve"> </w:t>
      </w:r>
      <w:r w:rsidRPr="00216399">
        <w:rPr>
          <w:sz w:val="28"/>
          <w:szCs w:val="28"/>
        </w:rPr>
        <w:t xml:space="preserve">б) відділяються від підкладки як самостійний матеріал; в) мають методичне призначення. </w:t>
      </w:r>
    </w:p>
    <w:p w:rsidR="000A6A8F" w:rsidRPr="00216399" w:rsidRDefault="000A6A8F" w:rsidP="00165CCC">
      <w:pPr>
        <w:pStyle w:val="a3"/>
        <w:spacing w:before="0" w:beforeAutospacing="0" w:after="0" w:afterAutospacing="0" w:line="312" w:lineRule="auto"/>
        <w:jc w:val="both"/>
        <w:rPr>
          <w:sz w:val="28"/>
          <w:szCs w:val="28"/>
        </w:rPr>
      </w:pPr>
      <w:r w:rsidRPr="00216399">
        <w:rPr>
          <w:sz w:val="28"/>
          <w:szCs w:val="28"/>
        </w:rPr>
        <w:t xml:space="preserve">11. В основі метода хімічного осадження: а) хімічна окиснювально-відновна реакція; б) електрохімічна реакція; в) фізичні процеси; г) реакція електролізу. </w:t>
      </w:r>
    </w:p>
    <w:p w:rsidR="000A6A8F" w:rsidRPr="00216399" w:rsidRDefault="000A6A8F" w:rsidP="00165CCC">
      <w:pPr>
        <w:pStyle w:val="a3"/>
        <w:spacing w:before="0" w:beforeAutospacing="0" w:after="0" w:afterAutospacing="0" w:line="312" w:lineRule="auto"/>
        <w:jc w:val="both"/>
        <w:rPr>
          <w:sz w:val="28"/>
          <w:szCs w:val="28"/>
        </w:rPr>
      </w:pPr>
      <w:r w:rsidRPr="00216399">
        <w:rPr>
          <w:sz w:val="28"/>
          <w:szCs w:val="28"/>
        </w:rPr>
        <w:t xml:space="preserve">12. В основі метода електролітичного нанесення лежить: а) хімічна окиснювально-відновна реакція; б) електрохімічна реакція; в) фізичні процеси; г) реакція електролізу. </w:t>
      </w:r>
    </w:p>
    <w:p w:rsidR="000A6A8F" w:rsidRPr="00216399" w:rsidRDefault="000A6A8F" w:rsidP="00165CCC">
      <w:pPr>
        <w:pStyle w:val="a3"/>
        <w:spacing w:before="0" w:beforeAutospacing="0" w:after="0" w:afterAutospacing="0" w:line="312" w:lineRule="auto"/>
        <w:jc w:val="both"/>
        <w:rPr>
          <w:sz w:val="28"/>
          <w:szCs w:val="28"/>
        </w:rPr>
      </w:pPr>
      <w:r w:rsidRPr="00216399">
        <w:rPr>
          <w:sz w:val="28"/>
          <w:szCs w:val="28"/>
        </w:rPr>
        <w:t xml:space="preserve">13. Плазма – це: а) іонізований газ; б) електризований газ; в) іонізована рідина. </w:t>
      </w:r>
    </w:p>
    <w:p w:rsidR="000A6A8F" w:rsidRPr="00216399" w:rsidRDefault="000A6A8F" w:rsidP="00165CCC">
      <w:pPr>
        <w:pStyle w:val="a3"/>
        <w:spacing w:before="0" w:beforeAutospacing="0" w:after="0" w:afterAutospacing="0" w:line="312" w:lineRule="auto"/>
        <w:jc w:val="both"/>
        <w:rPr>
          <w:sz w:val="28"/>
          <w:szCs w:val="28"/>
        </w:rPr>
      </w:pPr>
      <w:r w:rsidRPr="00216399">
        <w:rPr>
          <w:sz w:val="28"/>
          <w:szCs w:val="28"/>
        </w:rPr>
        <w:t xml:space="preserve">14. Розрізняють плазму: а) </w:t>
      </w:r>
      <w:proofErr w:type="spellStart"/>
      <w:r w:rsidRPr="00216399">
        <w:rPr>
          <w:sz w:val="28"/>
          <w:szCs w:val="28"/>
        </w:rPr>
        <w:t>високо-</w:t>
      </w:r>
      <w:proofErr w:type="spellEnd"/>
      <w:r w:rsidRPr="00216399">
        <w:rPr>
          <w:sz w:val="28"/>
          <w:szCs w:val="28"/>
        </w:rPr>
        <w:t xml:space="preserve"> та низькотемпературну; б</w:t>
      </w:r>
      <w:r w:rsidR="000B6E31" w:rsidRPr="00216399">
        <w:rPr>
          <w:sz w:val="28"/>
          <w:szCs w:val="28"/>
        </w:rPr>
        <w:t xml:space="preserve">) </w:t>
      </w:r>
      <w:proofErr w:type="spellStart"/>
      <w:r w:rsidR="000B6E31" w:rsidRPr="00216399">
        <w:rPr>
          <w:sz w:val="28"/>
          <w:szCs w:val="28"/>
        </w:rPr>
        <w:t>високо-</w:t>
      </w:r>
      <w:proofErr w:type="spellEnd"/>
      <w:r w:rsidR="000B6E31" w:rsidRPr="00216399">
        <w:rPr>
          <w:sz w:val="28"/>
          <w:szCs w:val="28"/>
        </w:rPr>
        <w:t xml:space="preserve"> та </w:t>
      </w:r>
      <w:proofErr w:type="spellStart"/>
      <w:r w:rsidR="000B6E31" w:rsidRPr="00216399">
        <w:rPr>
          <w:sz w:val="28"/>
          <w:szCs w:val="28"/>
        </w:rPr>
        <w:t>низькопроводну</w:t>
      </w:r>
      <w:proofErr w:type="spellEnd"/>
      <w:r w:rsidR="000B6E31" w:rsidRPr="00216399">
        <w:rPr>
          <w:sz w:val="28"/>
          <w:szCs w:val="28"/>
        </w:rPr>
        <w:t>; в)</w:t>
      </w:r>
      <w:proofErr w:type="spellStart"/>
      <w:r w:rsidR="000B6E31" w:rsidRPr="00216399">
        <w:rPr>
          <w:sz w:val="28"/>
          <w:szCs w:val="28"/>
        </w:rPr>
        <w:t> </w:t>
      </w:r>
      <w:r w:rsidRPr="00216399">
        <w:rPr>
          <w:sz w:val="28"/>
          <w:szCs w:val="28"/>
        </w:rPr>
        <w:t>високо</w:t>
      </w:r>
      <w:proofErr w:type="spellEnd"/>
      <w:r w:rsidRPr="00216399">
        <w:rPr>
          <w:sz w:val="28"/>
          <w:szCs w:val="28"/>
        </w:rPr>
        <w:t xml:space="preserve">- та </w:t>
      </w:r>
      <w:proofErr w:type="spellStart"/>
      <w:r w:rsidRPr="00216399">
        <w:rPr>
          <w:sz w:val="28"/>
          <w:szCs w:val="28"/>
        </w:rPr>
        <w:t>низькотеплопроводну</w:t>
      </w:r>
      <w:proofErr w:type="spellEnd"/>
      <w:r w:rsidRPr="00216399">
        <w:rPr>
          <w:sz w:val="28"/>
          <w:szCs w:val="28"/>
        </w:rPr>
        <w:t xml:space="preserve">. </w:t>
      </w:r>
    </w:p>
    <w:p w:rsidR="006A5D4C" w:rsidRPr="00216399" w:rsidRDefault="000A6A8F" w:rsidP="00165CCC">
      <w:pPr>
        <w:pStyle w:val="a3"/>
        <w:spacing w:before="0" w:beforeAutospacing="0" w:after="0" w:afterAutospacing="0" w:line="312" w:lineRule="auto"/>
        <w:jc w:val="both"/>
        <w:rPr>
          <w:sz w:val="28"/>
          <w:szCs w:val="28"/>
        </w:rPr>
      </w:pPr>
      <w:r w:rsidRPr="00216399">
        <w:rPr>
          <w:sz w:val="28"/>
          <w:szCs w:val="28"/>
        </w:rPr>
        <w:t xml:space="preserve">15. Низькотемпературну плазму отримують в результаті: а) горіння; </w:t>
      </w:r>
    </w:p>
    <w:p w:rsidR="000A6A8F" w:rsidRPr="00216399" w:rsidRDefault="000A6A8F" w:rsidP="00165CCC">
      <w:pPr>
        <w:pStyle w:val="a3"/>
        <w:spacing w:before="0" w:beforeAutospacing="0" w:after="0" w:afterAutospacing="0" w:line="312" w:lineRule="auto"/>
        <w:jc w:val="both"/>
        <w:rPr>
          <w:sz w:val="28"/>
          <w:szCs w:val="28"/>
        </w:rPr>
      </w:pPr>
      <w:r w:rsidRPr="00216399">
        <w:rPr>
          <w:sz w:val="28"/>
          <w:szCs w:val="28"/>
        </w:rPr>
        <w:lastRenderedPageBreak/>
        <w:t xml:space="preserve">б) електричного пробою; в) електромагнітного впливу. </w:t>
      </w:r>
    </w:p>
    <w:p w:rsidR="006A5D4C" w:rsidRPr="00216399" w:rsidRDefault="000A6A8F" w:rsidP="00165CCC">
      <w:pPr>
        <w:pStyle w:val="a3"/>
        <w:spacing w:before="0" w:beforeAutospacing="0" w:after="0" w:afterAutospacing="0" w:line="312" w:lineRule="auto"/>
        <w:jc w:val="both"/>
        <w:rPr>
          <w:sz w:val="28"/>
          <w:szCs w:val="28"/>
        </w:rPr>
      </w:pPr>
      <w:r w:rsidRPr="00216399">
        <w:rPr>
          <w:sz w:val="28"/>
          <w:szCs w:val="28"/>
        </w:rPr>
        <w:t xml:space="preserve">16. Високотемпературну плазму отримують в результаті: а) горіння; </w:t>
      </w:r>
    </w:p>
    <w:p w:rsidR="000A6A8F" w:rsidRPr="00216399" w:rsidRDefault="000A6A8F" w:rsidP="00165CCC">
      <w:pPr>
        <w:pStyle w:val="a3"/>
        <w:spacing w:before="0" w:beforeAutospacing="0" w:after="0" w:afterAutospacing="0" w:line="312" w:lineRule="auto"/>
        <w:jc w:val="both"/>
        <w:rPr>
          <w:sz w:val="28"/>
          <w:szCs w:val="28"/>
        </w:rPr>
      </w:pPr>
      <w:r w:rsidRPr="00216399">
        <w:rPr>
          <w:sz w:val="28"/>
          <w:szCs w:val="28"/>
        </w:rPr>
        <w:t xml:space="preserve">б) електричного пробою; в) електромагнітного впливу. </w:t>
      </w:r>
    </w:p>
    <w:p w:rsidR="006A5D4C" w:rsidRPr="00216399" w:rsidRDefault="000A6A8F" w:rsidP="00165CCC">
      <w:pPr>
        <w:pStyle w:val="a3"/>
        <w:spacing w:before="0" w:beforeAutospacing="0" w:after="0" w:afterAutospacing="0" w:line="312" w:lineRule="auto"/>
        <w:jc w:val="both"/>
        <w:rPr>
          <w:sz w:val="28"/>
          <w:szCs w:val="28"/>
        </w:rPr>
      </w:pPr>
      <w:r w:rsidRPr="00216399">
        <w:rPr>
          <w:sz w:val="28"/>
          <w:szCs w:val="28"/>
        </w:rPr>
        <w:t>17. У плазмотроні вихідний матеріал переводять в стан: а)</w:t>
      </w:r>
      <w:r w:rsidR="000B6E31" w:rsidRPr="00216399">
        <w:rPr>
          <w:sz w:val="28"/>
          <w:szCs w:val="28"/>
        </w:rPr>
        <w:t xml:space="preserve"> пару; </w:t>
      </w:r>
    </w:p>
    <w:p w:rsidR="000A6A8F" w:rsidRPr="00216399" w:rsidRDefault="000B6E31" w:rsidP="00165CCC">
      <w:pPr>
        <w:pStyle w:val="a3"/>
        <w:spacing w:before="0" w:beforeAutospacing="0" w:after="0" w:afterAutospacing="0" w:line="312" w:lineRule="auto"/>
        <w:jc w:val="both"/>
        <w:rPr>
          <w:sz w:val="28"/>
          <w:szCs w:val="28"/>
        </w:rPr>
      </w:pPr>
      <w:r w:rsidRPr="00216399">
        <w:rPr>
          <w:sz w:val="28"/>
          <w:szCs w:val="28"/>
        </w:rPr>
        <w:t>б) іонізованого газу; в) </w:t>
      </w:r>
      <w:r w:rsidR="000A6A8F" w:rsidRPr="00216399">
        <w:rPr>
          <w:sz w:val="28"/>
          <w:szCs w:val="28"/>
        </w:rPr>
        <w:t xml:space="preserve">іонізованого пару. </w:t>
      </w:r>
    </w:p>
    <w:p w:rsidR="000A6A8F" w:rsidRPr="00216399" w:rsidRDefault="000A6A8F" w:rsidP="00165CCC">
      <w:pPr>
        <w:pStyle w:val="a3"/>
        <w:spacing w:before="0" w:beforeAutospacing="0" w:after="0" w:afterAutospacing="0" w:line="312" w:lineRule="auto"/>
        <w:jc w:val="both"/>
        <w:rPr>
          <w:sz w:val="28"/>
          <w:szCs w:val="28"/>
        </w:rPr>
      </w:pPr>
      <w:r w:rsidRPr="00216399">
        <w:rPr>
          <w:sz w:val="28"/>
          <w:szCs w:val="28"/>
        </w:rPr>
        <w:t xml:space="preserve">18. Носієм матеріалу покриття при газодинамічному способі є: а) іонізований газ; б) плазма; в) зжате повітря; г) магнітне поле. </w:t>
      </w:r>
    </w:p>
    <w:p w:rsidR="000A6A8F" w:rsidRPr="00216399" w:rsidRDefault="000A6A8F" w:rsidP="00165CCC">
      <w:pPr>
        <w:pStyle w:val="a3"/>
        <w:spacing w:before="0" w:beforeAutospacing="0" w:after="0" w:afterAutospacing="0" w:line="312" w:lineRule="auto"/>
        <w:jc w:val="both"/>
        <w:rPr>
          <w:sz w:val="28"/>
          <w:szCs w:val="28"/>
        </w:rPr>
      </w:pPr>
      <w:r w:rsidRPr="00216399">
        <w:rPr>
          <w:sz w:val="28"/>
          <w:szCs w:val="28"/>
        </w:rPr>
        <w:t xml:space="preserve">19. При газодинамічному способі до яких швидкостей прискорюється потік </w:t>
      </w:r>
      <w:proofErr w:type="spellStart"/>
      <w:r w:rsidRPr="00216399">
        <w:rPr>
          <w:sz w:val="28"/>
          <w:szCs w:val="28"/>
        </w:rPr>
        <w:t>матеріала</w:t>
      </w:r>
      <w:proofErr w:type="spellEnd"/>
      <w:r w:rsidRPr="00216399">
        <w:rPr>
          <w:sz w:val="28"/>
          <w:szCs w:val="28"/>
        </w:rPr>
        <w:t>, що наноситься? а) 100 см/</w:t>
      </w:r>
      <w:proofErr w:type="spellStart"/>
      <w:r w:rsidRPr="00216399">
        <w:rPr>
          <w:sz w:val="28"/>
          <w:szCs w:val="28"/>
        </w:rPr>
        <w:t>год</w:t>
      </w:r>
      <w:proofErr w:type="spellEnd"/>
      <w:r w:rsidRPr="00216399">
        <w:rPr>
          <w:sz w:val="28"/>
          <w:szCs w:val="28"/>
        </w:rPr>
        <w:t>; б) 100 км/</w:t>
      </w:r>
      <w:proofErr w:type="spellStart"/>
      <w:r w:rsidRPr="00216399">
        <w:rPr>
          <w:sz w:val="28"/>
          <w:szCs w:val="28"/>
        </w:rPr>
        <w:t>сек</w:t>
      </w:r>
      <w:proofErr w:type="spellEnd"/>
      <w:r w:rsidRPr="00216399">
        <w:rPr>
          <w:sz w:val="28"/>
          <w:szCs w:val="28"/>
        </w:rPr>
        <w:t xml:space="preserve">; в) надзвукова швидкість. </w:t>
      </w:r>
    </w:p>
    <w:p w:rsidR="000A6A8F" w:rsidRPr="00216399" w:rsidRDefault="000A6A8F" w:rsidP="00165CCC">
      <w:pPr>
        <w:pStyle w:val="a3"/>
        <w:spacing w:before="0" w:beforeAutospacing="0" w:after="0" w:afterAutospacing="0" w:line="312" w:lineRule="auto"/>
        <w:jc w:val="both"/>
        <w:rPr>
          <w:sz w:val="28"/>
          <w:szCs w:val="28"/>
        </w:rPr>
      </w:pPr>
      <w:r w:rsidRPr="00216399">
        <w:rPr>
          <w:sz w:val="28"/>
          <w:szCs w:val="28"/>
        </w:rPr>
        <w:t xml:space="preserve">20. Чому дорівнює тиск в 1 мм. </w:t>
      </w:r>
      <w:proofErr w:type="spellStart"/>
      <w:r w:rsidRPr="00216399">
        <w:rPr>
          <w:sz w:val="28"/>
          <w:szCs w:val="28"/>
        </w:rPr>
        <w:t>рт</w:t>
      </w:r>
      <w:proofErr w:type="spellEnd"/>
      <w:r w:rsidRPr="00216399">
        <w:rPr>
          <w:sz w:val="28"/>
          <w:szCs w:val="28"/>
        </w:rPr>
        <w:t>. ст.? а) 1 Па; б</w:t>
      </w:r>
      <w:r w:rsidR="00216399">
        <w:rPr>
          <w:sz w:val="28"/>
          <w:szCs w:val="28"/>
        </w:rPr>
        <w:t>) 13,3 Па; в) 133,3 Па; г) 1333 </w:t>
      </w:r>
      <w:r w:rsidRPr="00216399">
        <w:rPr>
          <w:sz w:val="28"/>
          <w:szCs w:val="28"/>
        </w:rPr>
        <w:t xml:space="preserve">Па. </w:t>
      </w:r>
    </w:p>
    <w:p w:rsidR="000A6A8F" w:rsidRPr="00216399" w:rsidRDefault="000A6A8F" w:rsidP="00165CCC">
      <w:pPr>
        <w:pStyle w:val="a3"/>
        <w:spacing w:before="0" w:beforeAutospacing="0" w:after="0" w:afterAutospacing="0" w:line="312" w:lineRule="auto"/>
        <w:jc w:val="both"/>
        <w:rPr>
          <w:sz w:val="28"/>
          <w:szCs w:val="28"/>
        </w:rPr>
      </w:pPr>
      <w:r w:rsidRPr="00216399">
        <w:rPr>
          <w:sz w:val="28"/>
          <w:szCs w:val="28"/>
        </w:rPr>
        <w:t xml:space="preserve">21. При низькому вакуумі: а) λ &lt;&lt; d; б) λ≈d; в) λ &gt;&gt;d. </w:t>
      </w:r>
    </w:p>
    <w:p w:rsidR="000A6A8F" w:rsidRPr="00216399" w:rsidRDefault="000A6A8F" w:rsidP="00165CCC">
      <w:pPr>
        <w:pStyle w:val="a3"/>
        <w:spacing w:before="0" w:beforeAutospacing="0" w:after="0" w:afterAutospacing="0" w:line="312" w:lineRule="auto"/>
        <w:jc w:val="both"/>
        <w:rPr>
          <w:sz w:val="28"/>
          <w:szCs w:val="28"/>
        </w:rPr>
      </w:pPr>
      <w:r w:rsidRPr="00216399">
        <w:rPr>
          <w:sz w:val="28"/>
          <w:szCs w:val="28"/>
        </w:rPr>
        <w:t xml:space="preserve">22. При високому вакуумі: : а) λ &lt;&lt; d; б) λ≈d; в) λ &gt;&gt;d. </w:t>
      </w:r>
    </w:p>
    <w:p w:rsidR="000A6A8F" w:rsidRPr="00216399" w:rsidRDefault="000A6A8F" w:rsidP="00165CCC">
      <w:pPr>
        <w:pStyle w:val="a3"/>
        <w:spacing w:before="0" w:beforeAutospacing="0" w:after="0" w:afterAutospacing="0" w:line="312" w:lineRule="auto"/>
        <w:jc w:val="both"/>
        <w:rPr>
          <w:sz w:val="28"/>
          <w:szCs w:val="28"/>
        </w:rPr>
      </w:pPr>
      <w:r w:rsidRPr="00216399">
        <w:rPr>
          <w:sz w:val="28"/>
          <w:szCs w:val="28"/>
        </w:rPr>
        <w:t xml:space="preserve">23. При середньому вакуумі: : а) λ &lt;&lt; d; б) λ≈d; в) λ &gt;&gt;d. </w:t>
      </w:r>
    </w:p>
    <w:p w:rsidR="006A5D4C" w:rsidRPr="00216399" w:rsidRDefault="000B6E31" w:rsidP="00165CCC">
      <w:pPr>
        <w:pStyle w:val="a3"/>
        <w:spacing w:before="0" w:beforeAutospacing="0" w:after="0" w:afterAutospacing="0" w:line="312" w:lineRule="auto"/>
        <w:jc w:val="both"/>
        <w:rPr>
          <w:sz w:val="28"/>
          <w:szCs w:val="28"/>
        </w:rPr>
      </w:pPr>
      <w:r w:rsidRPr="00216399">
        <w:rPr>
          <w:sz w:val="28"/>
          <w:szCs w:val="28"/>
        </w:rPr>
        <w:t>24. Найчасті</w:t>
      </w:r>
      <w:r w:rsidR="000A6A8F" w:rsidRPr="00216399">
        <w:rPr>
          <w:sz w:val="28"/>
          <w:szCs w:val="28"/>
        </w:rPr>
        <w:t xml:space="preserve">ше використовують для отримання високого вакууму системи: </w:t>
      </w:r>
      <w:r w:rsidRPr="00216399">
        <w:rPr>
          <w:sz w:val="28"/>
          <w:szCs w:val="28"/>
        </w:rPr>
        <w:t>а) </w:t>
      </w:r>
      <w:r w:rsidR="000A6A8F" w:rsidRPr="00216399">
        <w:rPr>
          <w:sz w:val="28"/>
          <w:szCs w:val="28"/>
        </w:rPr>
        <w:t xml:space="preserve">одноступінчасту; б) двоступінчасту; в) триступінчасту; </w:t>
      </w:r>
    </w:p>
    <w:p w:rsidR="000A6A8F" w:rsidRPr="00216399" w:rsidRDefault="000A6A8F" w:rsidP="00165CCC">
      <w:pPr>
        <w:pStyle w:val="a3"/>
        <w:spacing w:before="0" w:beforeAutospacing="0" w:after="0" w:afterAutospacing="0" w:line="312" w:lineRule="auto"/>
        <w:jc w:val="both"/>
        <w:rPr>
          <w:sz w:val="28"/>
          <w:szCs w:val="28"/>
        </w:rPr>
      </w:pPr>
      <w:r w:rsidRPr="00216399">
        <w:rPr>
          <w:sz w:val="28"/>
          <w:szCs w:val="28"/>
        </w:rPr>
        <w:t xml:space="preserve">г) чотириступінчасту. </w:t>
      </w:r>
    </w:p>
    <w:p w:rsidR="006A5D4C" w:rsidRPr="00216399" w:rsidRDefault="000A6A8F" w:rsidP="00165CCC">
      <w:pPr>
        <w:pStyle w:val="a3"/>
        <w:spacing w:before="0" w:beforeAutospacing="0" w:after="0" w:afterAutospacing="0" w:line="312" w:lineRule="auto"/>
        <w:jc w:val="both"/>
        <w:rPr>
          <w:sz w:val="28"/>
          <w:szCs w:val="28"/>
        </w:rPr>
      </w:pPr>
      <w:r w:rsidRPr="00216399">
        <w:rPr>
          <w:sz w:val="28"/>
          <w:szCs w:val="28"/>
        </w:rPr>
        <w:t xml:space="preserve">25. Двоступінчаста система містить: а) ротаційний, </w:t>
      </w:r>
      <w:proofErr w:type="spellStart"/>
      <w:r w:rsidRPr="00216399">
        <w:rPr>
          <w:sz w:val="28"/>
          <w:szCs w:val="28"/>
        </w:rPr>
        <w:t>дифузійно-паромасляний</w:t>
      </w:r>
      <w:proofErr w:type="spellEnd"/>
      <w:r w:rsidRPr="00216399">
        <w:rPr>
          <w:sz w:val="28"/>
          <w:szCs w:val="28"/>
        </w:rPr>
        <w:t xml:space="preserve"> та векторні системи поглинання; б) форвакуумний та поршневий насоси; </w:t>
      </w:r>
    </w:p>
    <w:p w:rsidR="000A6A8F" w:rsidRPr="00216399" w:rsidRDefault="000A6A8F" w:rsidP="00165CCC">
      <w:pPr>
        <w:pStyle w:val="a3"/>
        <w:spacing w:before="0" w:beforeAutospacing="0" w:after="0" w:afterAutospacing="0" w:line="312" w:lineRule="auto"/>
        <w:jc w:val="both"/>
        <w:rPr>
          <w:sz w:val="28"/>
          <w:szCs w:val="28"/>
        </w:rPr>
      </w:pPr>
      <w:r w:rsidRPr="00216399">
        <w:rPr>
          <w:sz w:val="28"/>
          <w:szCs w:val="28"/>
        </w:rPr>
        <w:t xml:space="preserve">в) </w:t>
      </w:r>
      <w:proofErr w:type="spellStart"/>
      <w:r w:rsidRPr="00216399">
        <w:rPr>
          <w:sz w:val="28"/>
          <w:szCs w:val="28"/>
        </w:rPr>
        <w:t>паромасляний</w:t>
      </w:r>
      <w:proofErr w:type="spellEnd"/>
      <w:r w:rsidRPr="00216399">
        <w:rPr>
          <w:sz w:val="28"/>
          <w:szCs w:val="28"/>
        </w:rPr>
        <w:t xml:space="preserve"> та дифузійний насоси. </w:t>
      </w:r>
    </w:p>
    <w:p w:rsidR="000A6A8F" w:rsidRPr="00216399" w:rsidRDefault="000A6A8F" w:rsidP="00165CCC">
      <w:pPr>
        <w:pStyle w:val="a3"/>
        <w:spacing w:before="0" w:beforeAutospacing="0" w:after="0" w:afterAutospacing="0" w:line="312" w:lineRule="auto"/>
        <w:jc w:val="both"/>
        <w:rPr>
          <w:sz w:val="28"/>
          <w:szCs w:val="28"/>
        </w:rPr>
      </w:pPr>
      <w:r w:rsidRPr="00216399">
        <w:rPr>
          <w:sz w:val="28"/>
          <w:szCs w:val="28"/>
        </w:rPr>
        <w:t>26. Продуктивність механічного насосу: а</w:t>
      </w:r>
      <w:r w:rsidR="006A5D4C" w:rsidRPr="00216399">
        <w:rPr>
          <w:sz w:val="28"/>
          <w:szCs w:val="28"/>
        </w:rPr>
        <w:t>) 100 л/</w:t>
      </w:r>
      <w:proofErr w:type="spellStart"/>
      <w:r w:rsidR="006A5D4C" w:rsidRPr="00216399">
        <w:rPr>
          <w:sz w:val="28"/>
          <w:szCs w:val="28"/>
        </w:rPr>
        <w:t>мин</w:t>
      </w:r>
      <w:proofErr w:type="spellEnd"/>
      <w:r w:rsidR="006A5D4C" w:rsidRPr="00216399">
        <w:rPr>
          <w:sz w:val="28"/>
          <w:szCs w:val="28"/>
        </w:rPr>
        <w:t>; б) 300 л/</w:t>
      </w:r>
      <w:proofErr w:type="spellStart"/>
      <w:r w:rsidR="006A5D4C" w:rsidRPr="00216399">
        <w:rPr>
          <w:sz w:val="28"/>
          <w:szCs w:val="28"/>
        </w:rPr>
        <w:t>сек</w:t>
      </w:r>
      <w:proofErr w:type="spellEnd"/>
      <w:r w:rsidR="006A5D4C" w:rsidRPr="00216399">
        <w:rPr>
          <w:sz w:val="28"/>
          <w:szCs w:val="28"/>
        </w:rPr>
        <w:t>; 1000</w:t>
      </w:r>
      <w:r w:rsidRPr="00216399">
        <w:rPr>
          <w:sz w:val="28"/>
          <w:szCs w:val="28"/>
        </w:rPr>
        <w:t xml:space="preserve">л/сек. </w:t>
      </w:r>
    </w:p>
    <w:p w:rsidR="000A6A8F" w:rsidRPr="00216399" w:rsidRDefault="000A6A8F" w:rsidP="00165CCC">
      <w:pPr>
        <w:pStyle w:val="a3"/>
        <w:spacing w:before="0" w:beforeAutospacing="0" w:after="0" w:afterAutospacing="0" w:line="312" w:lineRule="auto"/>
        <w:jc w:val="both"/>
        <w:rPr>
          <w:sz w:val="28"/>
          <w:szCs w:val="28"/>
        </w:rPr>
      </w:pPr>
      <w:r w:rsidRPr="00216399">
        <w:rPr>
          <w:sz w:val="28"/>
          <w:szCs w:val="28"/>
        </w:rPr>
        <w:t>27. Продуктивність дифузійного насосу: а</w:t>
      </w:r>
      <w:r w:rsidR="00DD07F7" w:rsidRPr="00216399">
        <w:rPr>
          <w:sz w:val="28"/>
          <w:szCs w:val="28"/>
        </w:rPr>
        <w:t>) 100 л/</w:t>
      </w:r>
      <w:proofErr w:type="spellStart"/>
      <w:r w:rsidR="00DD07F7" w:rsidRPr="00216399">
        <w:rPr>
          <w:sz w:val="28"/>
          <w:szCs w:val="28"/>
        </w:rPr>
        <w:t>мин</w:t>
      </w:r>
      <w:proofErr w:type="spellEnd"/>
      <w:r w:rsidR="00DD07F7" w:rsidRPr="00216399">
        <w:rPr>
          <w:sz w:val="28"/>
          <w:szCs w:val="28"/>
        </w:rPr>
        <w:t>; б) 300 л/</w:t>
      </w:r>
      <w:proofErr w:type="spellStart"/>
      <w:r w:rsidR="00DD07F7" w:rsidRPr="00216399">
        <w:rPr>
          <w:sz w:val="28"/>
          <w:szCs w:val="28"/>
        </w:rPr>
        <w:t>сек</w:t>
      </w:r>
      <w:proofErr w:type="spellEnd"/>
      <w:r w:rsidR="00DD07F7" w:rsidRPr="00216399">
        <w:rPr>
          <w:sz w:val="28"/>
          <w:szCs w:val="28"/>
        </w:rPr>
        <w:t>; 1000</w:t>
      </w:r>
      <w:r w:rsidRPr="00216399">
        <w:rPr>
          <w:sz w:val="28"/>
          <w:szCs w:val="28"/>
        </w:rPr>
        <w:t xml:space="preserve">л/сек. </w:t>
      </w:r>
    </w:p>
    <w:p w:rsidR="000A6A8F" w:rsidRPr="00216399" w:rsidRDefault="000A6A8F" w:rsidP="00165CCC">
      <w:pPr>
        <w:pStyle w:val="a3"/>
        <w:spacing w:before="0" w:beforeAutospacing="0" w:after="0" w:afterAutospacing="0" w:line="312" w:lineRule="auto"/>
        <w:jc w:val="both"/>
        <w:rPr>
          <w:sz w:val="28"/>
          <w:szCs w:val="28"/>
        </w:rPr>
      </w:pPr>
      <w:r w:rsidRPr="00216399">
        <w:rPr>
          <w:sz w:val="28"/>
          <w:szCs w:val="28"/>
        </w:rPr>
        <w:t xml:space="preserve">28. Залишковий тиск в 1 TORR дорівнює: а) 1 </w:t>
      </w:r>
      <w:proofErr w:type="spellStart"/>
      <w:r w:rsidRPr="00216399">
        <w:rPr>
          <w:sz w:val="28"/>
          <w:szCs w:val="28"/>
        </w:rPr>
        <w:t>мм.рт.ст</w:t>
      </w:r>
      <w:proofErr w:type="spellEnd"/>
      <w:r w:rsidRPr="00216399">
        <w:rPr>
          <w:sz w:val="28"/>
          <w:szCs w:val="28"/>
        </w:rPr>
        <w:t>. та 1</w:t>
      </w:r>
      <w:r w:rsidR="00216399">
        <w:rPr>
          <w:sz w:val="28"/>
          <w:szCs w:val="28"/>
        </w:rPr>
        <w:t>33 Па; б) 100 </w:t>
      </w:r>
      <w:r w:rsidR="000B6E31" w:rsidRPr="00216399">
        <w:rPr>
          <w:sz w:val="28"/>
          <w:szCs w:val="28"/>
        </w:rPr>
        <w:t>мм.рт.ст. та 1330 </w:t>
      </w:r>
      <w:r w:rsidRPr="00216399">
        <w:rPr>
          <w:sz w:val="28"/>
          <w:szCs w:val="28"/>
        </w:rPr>
        <w:t xml:space="preserve">Па; в) 1 </w:t>
      </w:r>
      <w:proofErr w:type="spellStart"/>
      <w:r w:rsidRPr="00216399">
        <w:rPr>
          <w:sz w:val="28"/>
          <w:szCs w:val="28"/>
        </w:rPr>
        <w:t>атм</w:t>
      </w:r>
      <w:proofErr w:type="spellEnd"/>
      <w:r w:rsidRPr="00216399">
        <w:rPr>
          <w:sz w:val="28"/>
          <w:szCs w:val="28"/>
        </w:rPr>
        <w:t xml:space="preserve">. та 105Па. </w:t>
      </w:r>
    </w:p>
    <w:p w:rsidR="000B6E31" w:rsidRPr="00216399" w:rsidRDefault="000A6A8F" w:rsidP="00165CCC">
      <w:pPr>
        <w:pStyle w:val="a3"/>
        <w:spacing w:before="0" w:beforeAutospacing="0" w:after="0" w:afterAutospacing="0" w:line="312" w:lineRule="auto"/>
        <w:jc w:val="both"/>
        <w:rPr>
          <w:sz w:val="28"/>
          <w:szCs w:val="28"/>
        </w:rPr>
      </w:pPr>
      <w:r w:rsidRPr="00216399">
        <w:rPr>
          <w:sz w:val="28"/>
          <w:szCs w:val="28"/>
        </w:rPr>
        <w:t xml:space="preserve">29. Який залишковий тиск відповідає середньому вакууму: а) до 0,1 TORR; </w:t>
      </w:r>
    </w:p>
    <w:p w:rsidR="000A6A8F" w:rsidRPr="00216399" w:rsidRDefault="000B6E31" w:rsidP="00165CCC">
      <w:pPr>
        <w:pStyle w:val="a3"/>
        <w:spacing w:before="0" w:beforeAutospacing="0" w:after="0" w:afterAutospacing="0" w:line="312" w:lineRule="auto"/>
        <w:jc w:val="both"/>
        <w:rPr>
          <w:sz w:val="28"/>
          <w:szCs w:val="28"/>
        </w:rPr>
      </w:pPr>
      <w:r w:rsidRPr="00216399">
        <w:rPr>
          <w:sz w:val="28"/>
          <w:szCs w:val="28"/>
        </w:rPr>
        <w:t>б) 0,1 – 10</w:t>
      </w:r>
      <w:r w:rsidRPr="00216399">
        <w:rPr>
          <w:sz w:val="28"/>
          <w:szCs w:val="28"/>
          <w:vertAlign w:val="superscript"/>
        </w:rPr>
        <w:t>-3</w:t>
      </w:r>
      <w:r w:rsidR="000A6A8F" w:rsidRPr="00216399">
        <w:rPr>
          <w:sz w:val="28"/>
          <w:szCs w:val="28"/>
        </w:rPr>
        <w:t>TORR; в) 10-3 – 10</w:t>
      </w:r>
      <w:r w:rsidR="000A6A8F" w:rsidRPr="00216399">
        <w:rPr>
          <w:sz w:val="28"/>
          <w:szCs w:val="28"/>
          <w:vertAlign w:val="superscript"/>
        </w:rPr>
        <w:t>-7</w:t>
      </w:r>
      <w:r w:rsidR="000A6A8F" w:rsidRPr="00216399">
        <w:rPr>
          <w:sz w:val="28"/>
          <w:szCs w:val="28"/>
        </w:rPr>
        <w:t xml:space="preserve"> TORR; г) 10</w:t>
      </w:r>
      <w:r w:rsidR="000A6A8F" w:rsidRPr="00216399">
        <w:rPr>
          <w:sz w:val="28"/>
          <w:szCs w:val="28"/>
          <w:vertAlign w:val="superscript"/>
        </w:rPr>
        <w:t>-7</w:t>
      </w:r>
      <w:r w:rsidR="000A6A8F" w:rsidRPr="00216399">
        <w:rPr>
          <w:sz w:val="28"/>
          <w:szCs w:val="28"/>
        </w:rPr>
        <w:t xml:space="preserve"> – 10</w:t>
      </w:r>
      <w:r w:rsidR="000A6A8F" w:rsidRPr="00216399">
        <w:rPr>
          <w:sz w:val="28"/>
          <w:szCs w:val="28"/>
          <w:vertAlign w:val="superscript"/>
        </w:rPr>
        <w:t>-12</w:t>
      </w:r>
      <w:r w:rsidR="000A6A8F" w:rsidRPr="00216399">
        <w:rPr>
          <w:sz w:val="28"/>
          <w:szCs w:val="28"/>
        </w:rPr>
        <w:t xml:space="preserve"> TORR. </w:t>
      </w:r>
    </w:p>
    <w:p w:rsidR="000A6A8F" w:rsidRPr="00216399" w:rsidRDefault="000A6A8F" w:rsidP="00165CCC">
      <w:pPr>
        <w:pStyle w:val="a3"/>
        <w:spacing w:before="0" w:beforeAutospacing="0" w:after="0" w:afterAutospacing="0" w:line="312" w:lineRule="auto"/>
        <w:jc w:val="both"/>
        <w:rPr>
          <w:sz w:val="28"/>
          <w:szCs w:val="28"/>
        </w:rPr>
      </w:pPr>
      <w:r w:rsidRPr="00216399">
        <w:rPr>
          <w:sz w:val="28"/>
          <w:szCs w:val="28"/>
        </w:rPr>
        <w:t xml:space="preserve">30. Який залишковий тиск відповідає високому вакууму: а) до 0,1 TORR; </w:t>
      </w:r>
    </w:p>
    <w:p w:rsidR="000A6A8F" w:rsidRPr="00216399" w:rsidRDefault="000A6A8F" w:rsidP="00165CCC">
      <w:pPr>
        <w:pStyle w:val="a3"/>
        <w:spacing w:before="0" w:beforeAutospacing="0" w:after="0" w:afterAutospacing="0" w:line="312" w:lineRule="auto"/>
        <w:jc w:val="both"/>
        <w:rPr>
          <w:sz w:val="28"/>
          <w:szCs w:val="28"/>
        </w:rPr>
      </w:pPr>
      <w:r w:rsidRPr="00216399">
        <w:rPr>
          <w:sz w:val="28"/>
          <w:szCs w:val="28"/>
        </w:rPr>
        <w:t>б) 0,1 – 10</w:t>
      </w:r>
      <w:r w:rsidRPr="00216399">
        <w:rPr>
          <w:sz w:val="28"/>
          <w:szCs w:val="28"/>
          <w:vertAlign w:val="superscript"/>
        </w:rPr>
        <w:t>-3</w:t>
      </w:r>
      <w:r w:rsidRPr="00216399">
        <w:rPr>
          <w:sz w:val="28"/>
          <w:szCs w:val="28"/>
        </w:rPr>
        <w:t>TORR; в) 10</w:t>
      </w:r>
      <w:r w:rsidRPr="00216399">
        <w:rPr>
          <w:sz w:val="28"/>
          <w:szCs w:val="28"/>
          <w:vertAlign w:val="superscript"/>
        </w:rPr>
        <w:t>-3</w:t>
      </w:r>
      <w:r w:rsidRPr="00216399">
        <w:rPr>
          <w:sz w:val="28"/>
          <w:szCs w:val="28"/>
        </w:rPr>
        <w:t xml:space="preserve"> – 10</w:t>
      </w:r>
      <w:r w:rsidRPr="00216399">
        <w:rPr>
          <w:sz w:val="28"/>
          <w:szCs w:val="28"/>
          <w:vertAlign w:val="superscript"/>
        </w:rPr>
        <w:t>-7</w:t>
      </w:r>
      <w:r w:rsidRPr="00216399">
        <w:rPr>
          <w:sz w:val="28"/>
          <w:szCs w:val="28"/>
        </w:rPr>
        <w:t xml:space="preserve"> TORR; г) 10</w:t>
      </w:r>
      <w:r w:rsidRPr="00216399">
        <w:rPr>
          <w:sz w:val="28"/>
          <w:szCs w:val="28"/>
          <w:vertAlign w:val="superscript"/>
        </w:rPr>
        <w:t>-7</w:t>
      </w:r>
      <w:r w:rsidRPr="00216399">
        <w:rPr>
          <w:sz w:val="28"/>
          <w:szCs w:val="28"/>
        </w:rPr>
        <w:t xml:space="preserve"> – 10</w:t>
      </w:r>
      <w:r w:rsidRPr="00216399">
        <w:rPr>
          <w:sz w:val="28"/>
          <w:szCs w:val="28"/>
          <w:vertAlign w:val="superscript"/>
        </w:rPr>
        <w:t>-12</w:t>
      </w:r>
      <w:r w:rsidRPr="00216399">
        <w:rPr>
          <w:sz w:val="28"/>
          <w:szCs w:val="28"/>
        </w:rPr>
        <w:t xml:space="preserve"> TORR. </w:t>
      </w:r>
    </w:p>
    <w:p w:rsidR="000A6A8F" w:rsidRPr="00216399" w:rsidRDefault="000A6A8F" w:rsidP="00165CCC">
      <w:pPr>
        <w:pStyle w:val="a3"/>
        <w:spacing w:before="0" w:beforeAutospacing="0" w:after="0" w:afterAutospacing="0" w:line="312" w:lineRule="auto"/>
        <w:jc w:val="both"/>
        <w:rPr>
          <w:sz w:val="28"/>
          <w:szCs w:val="28"/>
        </w:rPr>
      </w:pPr>
      <w:r w:rsidRPr="00216399">
        <w:rPr>
          <w:sz w:val="28"/>
          <w:szCs w:val="28"/>
        </w:rPr>
        <w:t xml:space="preserve">31. Який залишковий тиск відповідає глибокому вакууму: а) до 0,1 TORR; </w:t>
      </w:r>
    </w:p>
    <w:p w:rsidR="000A6A8F" w:rsidRPr="00216399" w:rsidRDefault="000A6A8F" w:rsidP="00165CCC">
      <w:pPr>
        <w:pStyle w:val="a3"/>
        <w:spacing w:before="0" w:beforeAutospacing="0" w:after="0" w:afterAutospacing="0" w:line="312" w:lineRule="auto"/>
        <w:jc w:val="both"/>
        <w:rPr>
          <w:sz w:val="28"/>
          <w:szCs w:val="28"/>
        </w:rPr>
      </w:pPr>
      <w:r w:rsidRPr="00216399">
        <w:rPr>
          <w:sz w:val="28"/>
          <w:szCs w:val="28"/>
        </w:rPr>
        <w:t>б) 0,1 – 10</w:t>
      </w:r>
      <w:r w:rsidRPr="00216399">
        <w:rPr>
          <w:sz w:val="28"/>
          <w:szCs w:val="28"/>
          <w:vertAlign w:val="superscript"/>
        </w:rPr>
        <w:t>-3</w:t>
      </w:r>
      <w:r w:rsidRPr="00216399">
        <w:rPr>
          <w:sz w:val="28"/>
          <w:szCs w:val="28"/>
        </w:rPr>
        <w:t>TORR; в) 10</w:t>
      </w:r>
      <w:r w:rsidRPr="00216399">
        <w:rPr>
          <w:sz w:val="28"/>
          <w:szCs w:val="28"/>
          <w:vertAlign w:val="superscript"/>
        </w:rPr>
        <w:t>-3</w:t>
      </w:r>
      <w:r w:rsidRPr="00216399">
        <w:rPr>
          <w:sz w:val="28"/>
          <w:szCs w:val="28"/>
        </w:rPr>
        <w:t xml:space="preserve"> – 10</w:t>
      </w:r>
      <w:r w:rsidRPr="00216399">
        <w:rPr>
          <w:sz w:val="28"/>
          <w:szCs w:val="28"/>
          <w:vertAlign w:val="superscript"/>
        </w:rPr>
        <w:t>-7</w:t>
      </w:r>
      <w:r w:rsidRPr="00216399">
        <w:rPr>
          <w:sz w:val="28"/>
          <w:szCs w:val="28"/>
        </w:rPr>
        <w:t xml:space="preserve"> TORR; г) 10</w:t>
      </w:r>
      <w:r w:rsidRPr="00216399">
        <w:rPr>
          <w:sz w:val="28"/>
          <w:szCs w:val="28"/>
          <w:vertAlign w:val="superscript"/>
        </w:rPr>
        <w:t>-7</w:t>
      </w:r>
      <w:r w:rsidRPr="00216399">
        <w:rPr>
          <w:sz w:val="28"/>
          <w:szCs w:val="28"/>
        </w:rPr>
        <w:t xml:space="preserve"> – 10</w:t>
      </w:r>
      <w:r w:rsidRPr="00216399">
        <w:rPr>
          <w:sz w:val="28"/>
          <w:szCs w:val="28"/>
          <w:vertAlign w:val="superscript"/>
        </w:rPr>
        <w:t>-12</w:t>
      </w:r>
      <w:r w:rsidRPr="00216399">
        <w:rPr>
          <w:sz w:val="28"/>
          <w:szCs w:val="28"/>
        </w:rPr>
        <w:t xml:space="preserve"> TORR. </w:t>
      </w:r>
    </w:p>
    <w:p w:rsidR="006A5D4C" w:rsidRPr="00216399" w:rsidRDefault="000A6A8F" w:rsidP="00165CCC">
      <w:pPr>
        <w:pStyle w:val="a3"/>
        <w:spacing w:before="0" w:beforeAutospacing="0" w:after="0" w:afterAutospacing="0" w:line="312" w:lineRule="auto"/>
        <w:jc w:val="both"/>
        <w:rPr>
          <w:sz w:val="28"/>
          <w:szCs w:val="28"/>
        </w:rPr>
      </w:pPr>
      <w:r w:rsidRPr="00216399">
        <w:rPr>
          <w:sz w:val="28"/>
          <w:szCs w:val="28"/>
        </w:rPr>
        <w:t xml:space="preserve">32. Який залишковий тиск можна міряти манометричним способом: </w:t>
      </w:r>
    </w:p>
    <w:p w:rsidR="000B6E31" w:rsidRPr="00216399" w:rsidRDefault="000A6A8F" w:rsidP="00165CCC">
      <w:pPr>
        <w:pStyle w:val="a3"/>
        <w:spacing w:before="0" w:beforeAutospacing="0" w:after="0" w:afterAutospacing="0" w:line="312" w:lineRule="auto"/>
        <w:jc w:val="both"/>
        <w:rPr>
          <w:sz w:val="28"/>
          <w:szCs w:val="28"/>
          <w:lang w:val="ru-RU"/>
        </w:rPr>
      </w:pPr>
      <w:r w:rsidRPr="00216399">
        <w:rPr>
          <w:sz w:val="28"/>
          <w:szCs w:val="28"/>
        </w:rPr>
        <w:t xml:space="preserve">а) 0,01 - 0,5 </w:t>
      </w:r>
      <w:proofErr w:type="spellStart"/>
      <w:r w:rsidRPr="00216399">
        <w:rPr>
          <w:sz w:val="28"/>
          <w:szCs w:val="28"/>
        </w:rPr>
        <w:t>мм.рт.ст</w:t>
      </w:r>
      <w:proofErr w:type="spellEnd"/>
      <w:r w:rsidRPr="00216399">
        <w:rPr>
          <w:sz w:val="28"/>
          <w:szCs w:val="28"/>
        </w:rPr>
        <w:t xml:space="preserve">.; </w:t>
      </w:r>
    </w:p>
    <w:p w:rsidR="000A6A8F" w:rsidRPr="00216399" w:rsidRDefault="000A6A8F" w:rsidP="00165CCC">
      <w:pPr>
        <w:pStyle w:val="a3"/>
        <w:spacing w:before="0" w:beforeAutospacing="0" w:after="0" w:afterAutospacing="0" w:line="312" w:lineRule="auto"/>
        <w:jc w:val="both"/>
        <w:rPr>
          <w:sz w:val="28"/>
          <w:szCs w:val="28"/>
        </w:rPr>
      </w:pPr>
      <w:r w:rsidRPr="00216399">
        <w:rPr>
          <w:sz w:val="28"/>
          <w:szCs w:val="28"/>
        </w:rPr>
        <w:t xml:space="preserve">б) 20 – 50 </w:t>
      </w:r>
      <w:proofErr w:type="spellStart"/>
      <w:r w:rsidRPr="00216399">
        <w:rPr>
          <w:sz w:val="28"/>
          <w:szCs w:val="28"/>
        </w:rPr>
        <w:t>мм.рт.ст</w:t>
      </w:r>
      <w:proofErr w:type="spellEnd"/>
      <w:r w:rsidRPr="00216399">
        <w:rPr>
          <w:sz w:val="28"/>
          <w:szCs w:val="28"/>
        </w:rPr>
        <w:t xml:space="preserve">.; в) 10-7 – 10-3мм.рт.ст. </w:t>
      </w:r>
    </w:p>
    <w:p w:rsidR="000A6A8F" w:rsidRPr="00216399" w:rsidRDefault="000A6A8F" w:rsidP="00165CCC">
      <w:pPr>
        <w:pStyle w:val="a3"/>
        <w:spacing w:before="0" w:beforeAutospacing="0" w:after="0" w:afterAutospacing="0" w:line="312" w:lineRule="auto"/>
        <w:jc w:val="both"/>
        <w:rPr>
          <w:sz w:val="28"/>
          <w:szCs w:val="28"/>
        </w:rPr>
      </w:pPr>
      <w:r w:rsidRPr="00216399">
        <w:rPr>
          <w:sz w:val="28"/>
          <w:szCs w:val="28"/>
        </w:rPr>
        <w:lastRenderedPageBreak/>
        <w:t xml:space="preserve">33. Який залишковий тиск можна міряти </w:t>
      </w:r>
      <w:proofErr w:type="spellStart"/>
      <w:r w:rsidRPr="00216399">
        <w:rPr>
          <w:sz w:val="28"/>
          <w:szCs w:val="28"/>
        </w:rPr>
        <w:t>термопарнимним</w:t>
      </w:r>
      <w:proofErr w:type="spellEnd"/>
      <w:r w:rsidRPr="00216399">
        <w:rPr>
          <w:sz w:val="28"/>
          <w:szCs w:val="28"/>
        </w:rPr>
        <w:t xml:space="preserve"> способом: </w:t>
      </w:r>
      <w:r w:rsidR="00216399">
        <w:rPr>
          <w:sz w:val="28"/>
          <w:szCs w:val="28"/>
        </w:rPr>
        <w:t>а) 0,01 </w:t>
      </w:r>
      <w:r w:rsidR="00216399">
        <w:rPr>
          <w:sz w:val="28"/>
          <w:szCs w:val="28"/>
        </w:rPr>
        <w:noBreakHyphen/>
        <w:t> </w:t>
      </w:r>
      <w:r w:rsidRPr="00216399">
        <w:rPr>
          <w:sz w:val="28"/>
          <w:szCs w:val="28"/>
        </w:rPr>
        <w:t xml:space="preserve">0,5 </w:t>
      </w:r>
      <w:proofErr w:type="spellStart"/>
      <w:r w:rsidRPr="00216399">
        <w:rPr>
          <w:sz w:val="28"/>
          <w:szCs w:val="28"/>
        </w:rPr>
        <w:t>мм.рт.ст</w:t>
      </w:r>
      <w:proofErr w:type="spellEnd"/>
      <w:r w:rsidRPr="00216399">
        <w:rPr>
          <w:sz w:val="28"/>
          <w:szCs w:val="28"/>
        </w:rPr>
        <w:t xml:space="preserve">.; б) 20 – 50 </w:t>
      </w:r>
      <w:proofErr w:type="spellStart"/>
      <w:r w:rsidRPr="00216399">
        <w:rPr>
          <w:sz w:val="28"/>
          <w:szCs w:val="28"/>
        </w:rPr>
        <w:t>мм.рт.ст</w:t>
      </w:r>
      <w:proofErr w:type="spellEnd"/>
      <w:r w:rsidRPr="00216399">
        <w:rPr>
          <w:sz w:val="28"/>
          <w:szCs w:val="28"/>
        </w:rPr>
        <w:t xml:space="preserve">.; в) 10-7 – 10-3мм.рт.ст. </w:t>
      </w:r>
    </w:p>
    <w:p w:rsidR="000A6A8F" w:rsidRPr="00216399" w:rsidRDefault="000A6A8F" w:rsidP="00165CCC">
      <w:pPr>
        <w:pStyle w:val="a3"/>
        <w:spacing w:before="0" w:beforeAutospacing="0" w:after="0" w:afterAutospacing="0" w:line="312" w:lineRule="auto"/>
        <w:jc w:val="both"/>
        <w:rPr>
          <w:sz w:val="28"/>
          <w:szCs w:val="28"/>
        </w:rPr>
      </w:pPr>
      <w:r w:rsidRPr="00216399">
        <w:rPr>
          <w:sz w:val="28"/>
          <w:szCs w:val="28"/>
        </w:rPr>
        <w:t>34. Який залишковий тиск можна міряти іонізаційним способом:</w:t>
      </w:r>
      <w:r w:rsidR="00216399">
        <w:rPr>
          <w:sz w:val="28"/>
          <w:szCs w:val="28"/>
        </w:rPr>
        <w:t xml:space="preserve"> а) 0,01 </w:t>
      </w:r>
      <w:r w:rsidR="00216399">
        <w:rPr>
          <w:sz w:val="28"/>
          <w:szCs w:val="28"/>
        </w:rPr>
        <w:noBreakHyphen/>
        <w:t> 0,5 </w:t>
      </w:r>
      <w:r w:rsidRPr="00216399">
        <w:rPr>
          <w:sz w:val="28"/>
          <w:szCs w:val="28"/>
        </w:rPr>
        <w:t xml:space="preserve">мм.рт.ст.; б) 20 – 50 </w:t>
      </w:r>
      <w:proofErr w:type="spellStart"/>
      <w:r w:rsidRPr="00216399">
        <w:rPr>
          <w:sz w:val="28"/>
          <w:szCs w:val="28"/>
        </w:rPr>
        <w:t>мм.рт.ст</w:t>
      </w:r>
      <w:proofErr w:type="spellEnd"/>
      <w:r w:rsidRPr="00216399">
        <w:rPr>
          <w:sz w:val="28"/>
          <w:szCs w:val="28"/>
        </w:rPr>
        <w:t xml:space="preserve">.; в) 10-7 – 10-3мм.рт.ст. </w:t>
      </w:r>
    </w:p>
    <w:p w:rsidR="006A5D4C" w:rsidRPr="00216399" w:rsidRDefault="000A6A8F" w:rsidP="00165CCC">
      <w:pPr>
        <w:pStyle w:val="a3"/>
        <w:spacing w:before="0" w:beforeAutospacing="0" w:after="0" w:afterAutospacing="0" w:line="312" w:lineRule="auto"/>
        <w:jc w:val="both"/>
        <w:rPr>
          <w:sz w:val="28"/>
          <w:szCs w:val="28"/>
        </w:rPr>
      </w:pPr>
      <w:r w:rsidRPr="00216399">
        <w:rPr>
          <w:sz w:val="28"/>
          <w:szCs w:val="28"/>
        </w:rPr>
        <w:t xml:space="preserve">35. Принцип вибору метода вимірювання залишкового тиску залежить від: </w:t>
      </w:r>
    </w:p>
    <w:p w:rsidR="006A5D4C" w:rsidRPr="00216399" w:rsidRDefault="000A6A8F" w:rsidP="00165CCC">
      <w:pPr>
        <w:pStyle w:val="a3"/>
        <w:spacing w:before="0" w:beforeAutospacing="0" w:after="0" w:afterAutospacing="0" w:line="312" w:lineRule="auto"/>
        <w:jc w:val="both"/>
        <w:rPr>
          <w:sz w:val="28"/>
          <w:szCs w:val="28"/>
        </w:rPr>
      </w:pPr>
      <w:r w:rsidRPr="00216399">
        <w:rPr>
          <w:sz w:val="28"/>
          <w:szCs w:val="28"/>
        </w:rPr>
        <w:t xml:space="preserve">а) ступеня глибини залишкового тиску; б) розмірів робочої камери; </w:t>
      </w:r>
    </w:p>
    <w:p w:rsidR="000A6A8F" w:rsidRPr="00216399" w:rsidRDefault="000A6A8F" w:rsidP="00165CCC">
      <w:pPr>
        <w:pStyle w:val="a3"/>
        <w:spacing w:before="0" w:beforeAutospacing="0" w:after="0" w:afterAutospacing="0" w:line="312" w:lineRule="auto"/>
        <w:jc w:val="both"/>
        <w:rPr>
          <w:sz w:val="28"/>
          <w:szCs w:val="28"/>
        </w:rPr>
      </w:pPr>
      <w:r w:rsidRPr="00216399">
        <w:rPr>
          <w:sz w:val="28"/>
          <w:szCs w:val="28"/>
        </w:rPr>
        <w:t xml:space="preserve">в) відстані до пристрою, що вимірює тиск. </w:t>
      </w:r>
    </w:p>
    <w:p w:rsidR="006A5D4C" w:rsidRPr="00216399" w:rsidRDefault="000A6A8F" w:rsidP="00165CCC">
      <w:pPr>
        <w:pStyle w:val="a3"/>
        <w:spacing w:before="0" w:beforeAutospacing="0" w:after="0" w:afterAutospacing="0" w:line="312" w:lineRule="auto"/>
        <w:jc w:val="both"/>
        <w:rPr>
          <w:sz w:val="28"/>
          <w:szCs w:val="28"/>
        </w:rPr>
      </w:pPr>
      <w:r w:rsidRPr="00216399">
        <w:rPr>
          <w:sz w:val="28"/>
          <w:szCs w:val="28"/>
        </w:rPr>
        <w:t xml:space="preserve">36. Три основні способи отримання тонких плівок: а) фізичні, хімічні та високоенергетичні; б) електрохімічний та теплофізичний; </w:t>
      </w:r>
    </w:p>
    <w:p w:rsidR="000A6A8F" w:rsidRPr="00216399" w:rsidRDefault="000A6A8F" w:rsidP="00165CCC">
      <w:pPr>
        <w:pStyle w:val="a3"/>
        <w:spacing w:before="0" w:beforeAutospacing="0" w:after="0" w:afterAutospacing="0" w:line="312" w:lineRule="auto"/>
        <w:jc w:val="both"/>
        <w:rPr>
          <w:sz w:val="28"/>
          <w:szCs w:val="28"/>
        </w:rPr>
      </w:pPr>
      <w:r w:rsidRPr="00216399">
        <w:rPr>
          <w:sz w:val="28"/>
          <w:szCs w:val="28"/>
        </w:rPr>
        <w:t xml:space="preserve">в) термодинамічний та молекулярний. </w:t>
      </w:r>
    </w:p>
    <w:p w:rsidR="006A5D4C" w:rsidRPr="00216399" w:rsidRDefault="000A6A8F" w:rsidP="00165CCC">
      <w:pPr>
        <w:pStyle w:val="a3"/>
        <w:spacing w:before="0" w:beforeAutospacing="0" w:after="0" w:afterAutospacing="0" w:line="312" w:lineRule="auto"/>
        <w:jc w:val="both"/>
        <w:rPr>
          <w:sz w:val="28"/>
          <w:szCs w:val="28"/>
        </w:rPr>
      </w:pPr>
      <w:r w:rsidRPr="00216399">
        <w:rPr>
          <w:sz w:val="28"/>
          <w:szCs w:val="28"/>
        </w:rPr>
        <w:t xml:space="preserve">37. Основні конструкції випарників, їх класифікація: а) відкриті та закриті; </w:t>
      </w:r>
    </w:p>
    <w:p w:rsidR="000A6A8F" w:rsidRPr="00216399" w:rsidRDefault="000A6A8F" w:rsidP="00165CCC">
      <w:pPr>
        <w:pStyle w:val="a3"/>
        <w:spacing w:before="0" w:beforeAutospacing="0" w:after="0" w:afterAutospacing="0" w:line="312" w:lineRule="auto"/>
        <w:jc w:val="both"/>
        <w:rPr>
          <w:sz w:val="28"/>
          <w:szCs w:val="28"/>
        </w:rPr>
      </w:pPr>
      <w:r w:rsidRPr="00216399">
        <w:rPr>
          <w:sz w:val="28"/>
          <w:szCs w:val="28"/>
        </w:rPr>
        <w:t xml:space="preserve">б) спіральні та проволочені; в) стрічкові та прямого/непрямого нагріву. </w:t>
      </w:r>
    </w:p>
    <w:p w:rsidR="000A6A8F" w:rsidRPr="00216399" w:rsidRDefault="000A6A8F" w:rsidP="00165CCC">
      <w:pPr>
        <w:pStyle w:val="a3"/>
        <w:spacing w:before="0" w:beforeAutospacing="0" w:after="0" w:afterAutospacing="0" w:line="312" w:lineRule="auto"/>
        <w:jc w:val="both"/>
        <w:rPr>
          <w:sz w:val="28"/>
          <w:szCs w:val="28"/>
        </w:rPr>
      </w:pPr>
      <w:r w:rsidRPr="00216399">
        <w:rPr>
          <w:sz w:val="28"/>
          <w:szCs w:val="28"/>
        </w:rPr>
        <w:t>38.Як розділяють ма</w:t>
      </w:r>
      <w:r w:rsidR="00216399">
        <w:rPr>
          <w:sz w:val="28"/>
          <w:szCs w:val="28"/>
        </w:rPr>
        <w:t>теріали за характером плавлення,</w:t>
      </w:r>
      <w:r w:rsidRPr="00216399">
        <w:rPr>
          <w:sz w:val="28"/>
          <w:szCs w:val="28"/>
        </w:rPr>
        <w:t xml:space="preserve"> що розплавлюються при</w:t>
      </w:r>
      <w:r w:rsidR="008D3EDC">
        <w:rPr>
          <w:sz w:val="28"/>
          <w:szCs w:val="28"/>
        </w:rPr>
        <w:t>:</w:t>
      </w:r>
      <w:r w:rsidRPr="00216399">
        <w:rPr>
          <w:sz w:val="28"/>
          <w:szCs w:val="28"/>
        </w:rPr>
        <w:t xml:space="preserve"> а) постійній та перемінній температурах; б) низьких та високих температурах; в) при температурах вище та нижче 0°С. </w:t>
      </w:r>
    </w:p>
    <w:p w:rsidR="006A5D4C" w:rsidRPr="00216399" w:rsidRDefault="000A6A8F" w:rsidP="00165CCC">
      <w:pPr>
        <w:pStyle w:val="a3"/>
        <w:spacing w:before="0" w:beforeAutospacing="0" w:after="0" w:afterAutospacing="0" w:line="312" w:lineRule="auto"/>
        <w:jc w:val="both"/>
        <w:rPr>
          <w:sz w:val="28"/>
          <w:szCs w:val="28"/>
        </w:rPr>
      </w:pPr>
      <w:r w:rsidRPr="00216399">
        <w:rPr>
          <w:sz w:val="28"/>
          <w:szCs w:val="28"/>
        </w:rPr>
        <w:t xml:space="preserve">37. Перехід речовини із газоподібного стану в рідкий називається: </w:t>
      </w:r>
      <w:r w:rsidR="000B6E31" w:rsidRPr="00216399">
        <w:rPr>
          <w:sz w:val="28"/>
          <w:szCs w:val="28"/>
        </w:rPr>
        <w:t xml:space="preserve">     </w:t>
      </w:r>
    </w:p>
    <w:p w:rsidR="000A6A8F" w:rsidRPr="00216399" w:rsidRDefault="000A6A8F" w:rsidP="00165CCC">
      <w:pPr>
        <w:pStyle w:val="a3"/>
        <w:spacing w:before="0" w:beforeAutospacing="0" w:after="0" w:afterAutospacing="0" w:line="312" w:lineRule="auto"/>
        <w:jc w:val="both"/>
        <w:rPr>
          <w:sz w:val="28"/>
          <w:szCs w:val="28"/>
        </w:rPr>
      </w:pPr>
      <w:r w:rsidRPr="00216399">
        <w:rPr>
          <w:sz w:val="28"/>
          <w:szCs w:val="28"/>
        </w:rPr>
        <w:t xml:space="preserve">а) сублімація; б) конденсація; в) кристалізація; г) </w:t>
      </w:r>
      <w:proofErr w:type="spellStart"/>
      <w:r w:rsidRPr="00216399">
        <w:rPr>
          <w:sz w:val="28"/>
          <w:szCs w:val="28"/>
        </w:rPr>
        <w:t>аморфізація</w:t>
      </w:r>
      <w:proofErr w:type="spellEnd"/>
      <w:r w:rsidRPr="00216399">
        <w:rPr>
          <w:sz w:val="28"/>
          <w:szCs w:val="28"/>
        </w:rPr>
        <w:t xml:space="preserve">. </w:t>
      </w:r>
    </w:p>
    <w:p w:rsidR="006A5D4C" w:rsidRPr="00216399" w:rsidRDefault="000A6A8F" w:rsidP="00165CCC">
      <w:pPr>
        <w:pStyle w:val="a3"/>
        <w:spacing w:before="0" w:beforeAutospacing="0" w:after="0" w:afterAutospacing="0" w:line="312" w:lineRule="auto"/>
        <w:jc w:val="both"/>
        <w:rPr>
          <w:sz w:val="28"/>
          <w:szCs w:val="28"/>
          <w:lang w:val="ru-RU"/>
        </w:rPr>
      </w:pPr>
      <w:r w:rsidRPr="00216399">
        <w:rPr>
          <w:sz w:val="28"/>
          <w:szCs w:val="28"/>
        </w:rPr>
        <w:t xml:space="preserve">38. Перехід речовини із газоподібного стану в твердий називається: </w:t>
      </w:r>
      <w:r w:rsidR="000B6E31" w:rsidRPr="00216399">
        <w:rPr>
          <w:sz w:val="28"/>
          <w:szCs w:val="28"/>
          <w:lang w:val="ru-RU"/>
        </w:rPr>
        <w:t xml:space="preserve">     </w:t>
      </w:r>
    </w:p>
    <w:p w:rsidR="000A6A8F" w:rsidRPr="00216399" w:rsidRDefault="000A6A8F" w:rsidP="00165CCC">
      <w:pPr>
        <w:pStyle w:val="a3"/>
        <w:spacing w:before="0" w:beforeAutospacing="0" w:after="0" w:afterAutospacing="0" w:line="312" w:lineRule="auto"/>
        <w:jc w:val="both"/>
        <w:rPr>
          <w:sz w:val="28"/>
          <w:szCs w:val="28"/>
        </w:rPr>
      </w:pPr>
      <w:r w:rsidRPr="00216399">
        <w:rPr>
          <w:sz w:val="28"/>
          <w:szCs w:val="28"/>
        </w:rPr>
        <w:t xml:space="preserve">а) сублімація; б) конденсація; в) кристалізація; г) </w:t>
      </w:r>
      <w:proofErr w:type="spellStart"/>
      <w:r w:rsidRPr="00216399">
        <w:rPr>
          <w:sz w:val="28"/>
          <w:szCs w:val="28"/>
        </w:rPr>
        <w:t>аморфізація</w:t>
      </w:r>
      <w:proofErr w:type="spellEnd"/>
      <w:r w:rsidRPr="00216399">
        <w:rPr>
          <w:sz w:val="28"/>
          <w:szCs w:val="28"/>
        </w:rPr>
        <w:t xml:space="preserve">. </w:t>
      </w:r>
    </w:p>
    <w:p w:rsidR="000A6A8F" w:rsidRPr="00216399" w:rsidRDefault="000A6A8F" w:rsidP="00165CCC">
      <w:pPr>
        <w:pStyle w:val="a3"/>
        <w:spacing w:before="0" w:beforeAutospacing="0" w:after="0" w:afterAutospacing="0" w:line="312" w:lineRule="auto"/>
        <w:jc w:val="both"/>
        <w:rPr>
          <w:sz w:val="28"/>
          <w:szCs w:val="28"/>
        </w:rPr>
      </w:pPr>
      <w:r w:rsidRPr="00216399">
        <w:rPr>
          <w:sz w:val="28"/>
          <w:szCs w:val="28"/>
        </w:rPr>
        <w:t xml:space="preserve">39. Низька щільність пари сприяє утворенню: а) щільної </w:t>
      </w:r>
      <w:proofErr w:type="spellStart"/>
      <w:r w:rsidRPr="00216399">
        <w:rPr>
          <w:sz w:val="28"/>
          <w:szCs w:val="28"/>
        </w:rPr>
        <w:t>епітаксиальної</w:t>
      </w:r>
      <w:proofErr w:type="spellEnd"/>
      <w:r w:rsidRPr="00216399">
        <w:rPr>
          <w:sz w:val="28"/>
          <w:szCs w:val="28"/>
        </w:rPr>
        <w:t xml:space="preserve"> плівки; </w:t>
      </w:r>
      <w:r w:rsidR="000B6E31" w:rsidRPr="00216399">
        <w:rPr>
          <w:sz w:val="28"/>
          <w:szCs w:val="28"/>
        </w:rPr>
        <w:t xml:space="preserve"> </w:t>
      </w:r>
      <w:r w:rsidRPr="00216399">
        <w:rPr>
          <w:sz w:val="28"/>
          <w:szCs w:val="28"/>
        </w:rPr>
        <w:t xml:space="preserve">б) комірчастої структури; в) дендритної пористої структури. </w:t>
      </w:r>
    </w:p>
    <w:p w:rsidR="000A6A8F" w:rsidRPr="00216399" w:rsidRDefault="000A6A8F" w:rsidP="00165CCC">
      <w:pPr>
        <w:pStyle w:val="a3"/>
        <w:spacing w:before="0" w:beforeAutospacing="0" w:after="0" w:afterAutospacing="0" w:line="312" w:lineRule="auto"/>
        <w:jc w:val="both"/>
        <w:rPr>
          <w:sz w:val="28"/>
          <w:szCs w:val="28"/>
        </w:rPr>
      </w:pPr>
      <w:r w:rsidRPr="00216399">
        <w:rPr>
          <w:sz w:val="28"/>
          <w:szCs w:val="28"/>
        </w:rPr>
        <w:t xml:space="preserve">40. Середня щільність пари сприяє утворенню: а) щільної </w:t>
      </w:r>
      <w:proofErr w:type="spellStart"/>
      <w:r w:rsidRPr="00216399">
        <w:rPr>
          <w:sz w:val="28"/>
          <w:szCs w:val="28"/>
        </w:rPr>
        <w:t>епітаксиальної</w:t>
      </w:r>
      <w:proofErr w:type="spellEnd"/>
      <w:r w:rsidRPr="00216399">
        <w:rPr>
          <w:sz w:val="28"/>
          <w:szCs w:val="28"/>
        </w:rPr>
        <w:t xml:space="preserve"> плівки; б) комірчастої структури; в) дендритної пористої структури. </w:t>
      </w:r>
    </w:p>
    <w:p w:rsidR="000A6A8F" w:rsidRPr="00216399" w:rsidRDefault="000A6A8F" w:rsidP="00165CCC">
      <w:pPr>
        <w:pStyle w:val="a3"/>
        <w:spacing w:before="0" w:beforeAutospacing="0" w:after="0" w:afterAutospacing="0" w:line="312" w:lineRule="auto"/>
        <w:jc w:val="both"/>
        <w:rPr>
          <w:sz w:val="28"/>
          <w:szCs w:val="28"/>
        </w:rPr>
      </w:pPr>
      <w:r w:rsidRPr="00216399">
        <w:rPr>
          <w:sz w:val="28"/>
          <w:szCs w:val="28"/>
        </w:rPr>
        <w:t xml:space="preserve">41. Висока щільність пари сприяє утворенню: а) щільної </w:t>
      </w:r>
      <w:proofErr w:type="spellStart"/>
      <w:r w:rsidRPr="00216399">
        <w:rPr>
          <w:sz w:val="28"/>
          <w:szCs w:val="28"/>
        </w:rPr>
        <w:t>епітаксиальної</w:t>
      </w:r>
      <w:proofErr w:type="spellEnd"/>
      <w:r w:rsidRPr="00216399">
        <w:rPr>
          <w:sz w:val="28"/>
          <w:szCs w:val="28"/>
        </w:rPr>
        <w:t xml:space="preserve"> плівки; </w:t>
      </w:r>
      <w:r w:rsidR="000B6E31" w:rsidRPr="00216399">
        <w:rPr>
          <w:sz w:val="28"/>
          <w:szCs w:val="28"/>
        </w:rPr>
        <w:t xml:space="preserve"> </w:t>
      </w:r>
      <w:r w:rsidRPr="00216399">
        <w:rPr>
          <w:sz w:val="28"/>
          <w:szCs w:val="28"/>
        </w:rPr>
        <w:t xml:space="preserve">б) комірчастої структури; в) дендритної пористої структури. </w:t>
      </w:r>
    </w:p>
    <w:p w:rsidR="000A6A8F" w:rsidRPr="00216399" w:rsidRDefault="000A6A8F" w:rsidP="00165CCC">
      <w:pPr>
        <w:pStyle w:val="a3"/>
        <w:spacing w:before="0" w:beforeAutospacing="0" w:after="0" w:afterAutospacing="0" w:line="312" w:lineRule="auto"/>
        <w:jc w:val="both"/>
        <w:rPr>
          <w:sz w:val="28"/>
          <w:szCs w:val="28"/>
        </w:rPr>
      </w:pPr>
      <w:r w:rsidRPr="00216399">
        <w:rPr>
          <w:sz w:val="28"/>
          <w:szCs w:val="28"/>
        </w:rPr>
        <w:t>42. Максимальний температурний граді</w:t>
      </w:r>
      <w:r w:rsidR="008D3EDC">
        <w:rPr>
          <w:sz w:val="28"/>
          <w:szCs w:val="28"/>
        </w:rPr>
        <w:t xml:space="preserve">єнт забезпечує: а) високу </w:t>
      </w:r>
      <w:proofErr w:type="spellStart"/>
      <w:r w:rsidR="008D3EDC">
        <w:rPr>
          <w:sz w:val="28"/>
          <w:szCs w:val="28"/>
        </w:rPr>
        <w:t>адгезі</w:t>
      </w:r>
      <w:r w:rsidRPr="00216399">
        <w:rPr>
          <w:sz w:val="28"/>
          <w:szCs w:val="28"/>
        </w:rPr>
        <w:t>йність</w:t>
      </w:r>
      <w:proofErr w:type="spellEnd"/>
      <w:r w:rsidRPr="00216399">
        <w:rPr>
          <w:sz w:val="28"/>
          <w:szCs w:val="28"/>
        </w:rPr>
        <w:t xml:space="preserve"> та аморфність плавки; б) в</w:t>
      </w:r>
      <w:r w:rsidR="008D3EDC">
        <w:rPr>
          <w:sz w:val="28"/>
          <w:szCs w:val="28"/>
        </w:rPr>
        <w:t xml:space="preserve">исоку щільність та низьку </w:t>
      </w:r>
      <w:proofErr w:type="spellStart"/>
      <w:r w:rsidR="008D3EDC">
        <w:rPr>
          <w:sz w:val="28"/>
          <w:szCs w:val="28"/>
        </w:rPr>
        <w:t>адгезій</w:t>
      </w:r>
      <w:r w:rsidRPr="00216399">
        <w:rPr>
          <w:sz w:val="28"/>
          <w:szCs w:val="28"/>
        </w:rPr>
        <w:t>ність</w:t>
      </w:r>
      <w:proofErr w:type="spellEnd"/>
      <w:r w:rsidRPr="00216399">
        <w:rPr>
          <w:sz w:val="28"/>
          <w:szCs w:val="28"/>
        </w:rPr>
        <w:t xml:space="preserve">; в) високу пористість та аморфність. </w:t>
      </w:r>
    </w:p>
    <w:p w:rsidR="000A6A8F" w:rsidRPr="00216399" w:rsidRDefault="000A6A8F" w:rsidP="00165CCC">
      <w:pPr>
        <w:pStyle w:val="a3"/>
        <w:spacing w:before="0" w:beforeAutospacing="0" w:after="0" w:afterAutospacing="0" w:line="312" w:lineRule="auto"/>
        <w:jc w:val="both"/>
        <w:rPr>
          <w:sz w:val="28"/>
          <w:szCs w:val="28"/>
        </w:rPr>
      </w:pPr>
      <w:r w:rsidRPr="00216399">
        <w:rPr>
          <w:sz w:val="28"/>
          <w:szCs w:val="28"/>
        </w:rPr>
        <w:t>43. Мінімальний температурний граді</w:t>
      </w:r>
      <w:r w:rsidR="008D3EDC">
        <w:rPr>
          <w:sz w:val="28"/>
          <w:szCs w:val="28"/>
        </w:rPr>
        <w:t xml:space="preserve">єнт забезпечує: а) високу </w:t>
      </w:r>
      <w:proofErr w:type="spellStart"/>
      <w:r w:rsidR="008D3EDC">
        <w:rPr>
          <w:sz w:val="28"/>
          <w:szCs w:val="28"/>
        </w:rPr>
        <w:t>адгезі</w:t>
      </w:r>
      <w:r w:rsidRPr="00216399">
        <w:rPr>
          <w:sz w:val="28"/>
          <w:szCs w:val="28"/>
        </w:rPr>
        <w:t>йність</w:t>
      </w:r>
      <w:proofErr w:type="spellEnd"/>
      <w:r w:rsidRPr="00216399">
        <w:rPr>
          <w:sz w:val="28"/>
          <w:szCs w:val="28"/>
        </w:rPr>
        <w:t xml:space="preserve"> та аморфність плавки; б) в</w:t>
      </w:r>
      <w:r w:rsidR="008D3EDC">
        <w:rPr>
          <w:sz w:val="28"/>
          <w:szCs w:val="28"/>
        </w:rPr>
        <w:t xml:space="preserve">исоку щільність та низьку </w:t>
      </w:r>
      <w:proofErr w:type="spellStart"/>
      <w:r w:rsidR="008D3EDC">
        <w:rPr>
          <w:sz w:val="28"/>
          <w:szCs w:val="28"/>
        </w:rPr>
        <w:t>адгезій</w:t>
      </w:r>
      <w:r w:rsidRPr="00216399">
        <w:rPr>
          <w:sz w:val="28"/>
          <w:szCs w:val="28"/>
        </w:rPr>
        <w:t>ність</w:t>
      </w:r>
      <w:proofErr w:type="spellEnd"/>
      <w:r w:rsidRPr="00216399">
        <w:rPr>
          <w:sz w:val="28"/>
          <w:szCs w:val="28"/>
        </w:rPr>
        <w:t xml:space="preserve">; в) високу пористість та аморфність. </w:t>
      </w:r>
    </w:p>
    <w:p w:rsidR="000A6A8F" w:rsidRPr="00216399" w:rsidRDefault="000A6A8F" w:rsidP="00165CCC">
      <w:pPr>
        <w:pStyle w:val="a3"/>
        <w:spacing w:before="0" w:beforeAutospacing="0" w:after="0" w:afterAutospacing="0" w:line="312" w:lineRule="auto"/>
        <w:jc w:val="both"/>
        <w:rPr>
          <w:sz w:val="28"/>
          <w:szCs w:val="28"/>
        </w:rPr>
      </w:pPr>
      <w:r w:rsidRPr="00216399">
        <w:rPr>
          <w:sz w:val="28"/>
          <w:szCs w:val="28"/>
        </w:rPr>
        <w:t>44. Низькотемпературні методи основ</w:t>
      </w:r>
      <w:r w:rsidR="008D3EDC">
        <w:rPr>
          <w:sz w:val="28"/>
          <w:szCs w:val="28"/>
        </w:rPr>
        <w:t>а</w:t>
      </w:r>
      <w:r w:rsidRPr="00216399">
        <w:rPr>
          <w:sz w:val="28"/>
          <w:szCs w:val="28"/>
        </w:rPr>
        <w:t xml:space="preserve">ні на: а)плавленні та випарюванні вихідної речовини способом нагрівання; б) утворенні плазми у розрядному проміжку та ружу іонів до підкладки; в) возгонці атомів вихідної речовини. </w:t>
      </w:r>
    </w:p>
    <w:p w:rsidR="000A6A8F" w:rsidRPr="00216399" w:rsidRDefault="000A6A8F" w:rsidP="00165CCC">
      <w:pPr>
        <w:pStyle w:val="a3"/>
        <w:spacing w:before="0" w:beforeAutospacing="0" w:after="0" w:afterAutospacing="0" w:line="312" w:lineRule="auto"/>
        <w:jc w:val="both"/>
        <w:rPr>
          <w:sz w:val="28"/>
          <w:szCs w:val="28"/>
        </w:rPr>
      </w:pPr>
      <w:r w:rsidRPr="00216399">
        <w:rPr>
          <w:sz w:val="28"/>
          <w:szCs w:val="28"/>
        </w:rPr>
        <w:lastRenderedPageBreak/>
        <w:t>45. Високотемпературні методи основ</w:t>
      </w:r>
      <w:r w:rsidR="008D3EDC">
        <w:rPr>
          <w:sz w:val="28"/>
          <w:szCs w:val="28"/>
        </w:rPr>
        <w:t>а</w:t>
      </w:r>
      <w:r w:rsidRPr="00216399">
        <w:rPr>
          <w:sz w:val="28"/>
          <w:szCs w:val="28"/>
        </w:rPr>
        <w:t>ні на: а)плавленні та випарюванні вихідної речовини способом нагрівання; б) утворенні пла</w:t>
      </w:r>
      <w:r w:rsidR="008D3EDC">
        <w:rPr>
          <w:sz w:val="28"/>
          <w:szCs w:val="28"/>
        </w:rPr>
        <w:t>зми у розрядному проміжку та рух</w:t>
      </w:r>
      <w:r w:rsidRPr="00216399">
        <w:rPr>
          <w:sz w:val="28"/>
          <w:szCs w:val="28"/>
        </w:rPr>
        <w:t xml:space="preserve">у іонів до підкладки; в) возгонці атомів вихідної речовини. </w:t>
      </w:r>
    </w:p>
    <w:p w:rsidR="000A6A8F" w:rsidRPr="00216399" w:rsidRDefault="000A6A8F" w:rsidP="00165CCC">
      <w:pPr>
        <w:pStyle w:val="a3"/>
        <w:spacing w:before="0" w:beforeAutospacing="0" w:after="0" w:afterAutospacing="0" w:line="312" w:lineRule="auto"/>
        <w:jc w:val="both"/>
        <w:rPr>
          <w:sz w:val="28"/>
          <w:szCs w:val="28"/>
        </w:rPr>
      </w:pPr>
      <w:r w:rsidRPr="00216399">
        <w:rPr>
          <w:sz w:val="28"/>
          <w:szCs w:val="28"/>
        </w:rPr>
        <w:t xml:space="preserve">46. Низькотемпературні методи використовують для: а) тугоплавких металів; </w:t>
      </w:r>
      <w:r w:rsidR="000B6E31" w:rsidRPr="00216399">
        <w:rPr>
          <w:sz w:val="28"/>
          <w:szCs w:val="28"/>
          <w:lang w:val="ru-RU"/>
        </w:rPr>
        <w:t xml:space="preserve">                                        </w:t>
      </w:r>
      <w:r w:rsidRPr="00216399">
        <w:rPr>
          <w:sz w:val="28"/>
          <w:szCs w:val="28"/>
        </w:rPr>
        <w:t xml:space="preserve">б) легкоплавких металів; в) аморфних металів. </w:t>
      </w:r>
    </w:p>
    <w:p w:rsidR="000A6A8F" w:rsidRPr="00216399" w:rsidRDefault="000A6A8F" w:rsidP="00165CCC">
      <w:pPr>
        <w:pStyle w:val="a3"/>
        <w:spacing w:before="0" w:beforeAutospacing="0" w:after="0" w:afterAutospacing="0" w:line="312" w:lineRule="auto"/>
        <w:jc w:val="both"/>
        <w:rPr>
          <w:sz w:val="28"/>
          <w:szCs w:val="28"/>
        </w:rPr>
      </w:pPr>
      <w:r w:rsidRPr="00216399">
        <w:rPr>
          <w:sz w:val="28"/>
          <w:szCs w:val="28"/>
        </w:rPr>
        <w:t xml:space="preserve">47. Високотемпературні методи використовують для: а) тугоплавких металів; </w:t>
      </w:r>
      <w:r w:rsidR="000B6E31" w:rsidRPr="00216399">
        <w:rPr>
          <w:sz w:val="28"/>
          <w:szCs w:val="28"/>
          <w:lang w:val="ru-RU"/>
        </w:rPr>
        <w:t xml:space="preserve">                               </w:t>
      </w:r>
      <w:r w:rsidRPr="00216399">
        <w:rPr>
          <w:sz w:val="28"/>
          <w:szCs w:val="28"/>
        </w:rPr>
        <w:t xml:space="preserve">б) легкоплавких металів; в) аморфних металів. </w:t>
      </w:r>
    </w:p>
    <w:p w:rsidR="000A6A8F" w:rsidRPr="00216399" w:rsidRDefault="000A6A8F" w:rsidP="00165CCC">
      <w:pPr>
        <w:pStyle w:val="a3"/>
        <w:spacing w:before="0" w:beforeAutospacing="0" w:after="0" w:afterAutospacing="0" w:line="312" w:lineRule="auto"/>
        <w:jc w:val="both"/>
        <w:rPr>
          <w:sz w:val="28"/>
          <w:szCs w:val="28"/>
        </w:rPr>
      </w:pPr>
      <w:r w:rsidRPr="00216399">
        <w:rPr>
          <w:sz w:val="28"/>
          <w:szCs w:val="28"/>
        </w:rPr>
        <w:t xml:space="preserve">48. Для металу з високою температурою кипіння використовують: а) холодні способи напилювання; б) гарячі способи напилювання; в) електрохімічні способи нанесення. </w:t>
      </w:r>
    </w:p>
    <w:p w:rsidR="000A6A8F" w:rsidRPr="00216399" w:rsidRDefault="000A6A8F" w:rsidP="00165CCC">
      <w:pPr>
        <w:pStyle w:val="a3"/>
        <w:spacing w:before="0" w:beforeAutospacing="0" w:after="0" w:afterAutospacing="0" w:line="312" w:lineRule="auto"/>
        <w:jc w:val="both"/>
        <w:rPr>
          <w:sz w:val="28"/>
          <w:szCs w:val="28"/>
        </w:rPr>
      </w:pPr>
      <w:r w:rsidRPr="00216399">
        <w:rPr>
          <w:sz w:val="28"/>
          <w:szCs w:val="28"/>
        </w:rPr>
        <w:t xml:space="preserve">49. В однокомпонентних системах при низьких температурах йдуть процеси: а) возгонки або сублімації; б) випару або конденсації; в) твердіння або кристалізації. </w:t>
      </w:r>
    </w:p>
    <w:p w:rsidR="000A6A8F" w:rsidRPr="00216399" w:rsidRDefault="000A6A8F" w:rsidP="00165CCC">
      <w:pPr>
        <w:pStyle w:val="a3"/>
        <w:spacing w:before="0" w:beforeAutospacing="0" w:after="0" w:afterAutospacing="0" w:line="312" w:lineRule="auto"/>
        <w:jc w:val="both"/>
        <w:rPr>
          <w:sz w:val="28"/>
          <w:szCs w:val="28"/>
        </w:rPr>
      </w:pPr>
      <w:r w:rsidRPr="00216399">
        <w:rPr>
          <w:sz w:val="28"/>
          <w:szCs w:val="28"/>
        </w:rPr>
        <w:t xml:space="preserve">50. В однокомпонентних системах при високих температурах йдуть процеси: а) возгонки або сублімації; б) випару або конденсації; в) твердіння або кристалізації. </w:t>
      </w:r>
    </w:p>
    <w:p w:rsidR="006A5D4C" w:rsidRPr="00216399" w:rsidRDefault="000A6A8F" w:rsidP="00165CCC">
      <w:pPr>
        <w:pStyle w:val="a3"/>
        <w:spacing w:before="0" w:beforeAutospacing="0" w:after="0" w:afterAutospacing="0" w:line="312" w:lineRule="auto"/>
        <w:jc w:val="both"/>
        <w:rPr>
          <w:sz w:val="28"/>
          <w:szCs w:val="28"/>
        </w:rPr>
      </w:pPr>
      <w:r w:rsidRPr="00216399">
        <w:rPr>
          <w:sz w:val="28"/>
          <w:szCs w:val="28"/>
        </w:rPr>
        <w:t xml:space="preserve">51. В однокомпонентних системах при високих тисках йдуть процеси: </w:t>
      </w:r>
    </w:p>
    <w:p w:rsidR="000A6A8F" w:rsidRPr="00216399" w:rsidRDefault="000A6A8F" w:rsidP="00165CCC">
      <w:pPr>
        <w:pStyle w:val="a3"/>
        <w:spacing w:before="0" w:beforeAutospacing="0" w:after="0" w:afterAutospacing="0" w:line="312" w:lineRule="auto"/>
        <w:jc w:val="both"/>
        <w:rPr>
          <w:sz w:val="28"/>
          <w:szCs w:val="28"/>
        </w:rPr>
      </w:pPr>
      <w:r w:rsidRPr="00216399">
        <w:rPr>
          <w:sz w:val="28"/>
          <w:szCs w:val="28"/>
        </w:rPr>
        <w:t xml:space="preserve">а) возгонки або сублімації; б) випару або конденсації; в) плавлення або твердіння. </w:t>
      </w:r>
    </w:p>
    <w:p w:rsidR="000A6A8F" w:rsidRPr="00216399" w:rsidRDefault="000A6A8F" w:rsidP="00165CCC">
      <w:pPr>
        <w:pStyle w:val="a3"/>
        <w:spacing w:before="0" w:beforeAutospacing="0" w:after="0" w:afterAutospacing="0" w:line="312" w:lineRule="auto"/>
        <w:jc w:val="both"/>
        <w:rPr>
          <w:sz w:val="28"/>
          <w:szCs w:val="28"/>
        </w:rPr>
      </w:pPr>
      <w:r w:rsidRPr="00216399">
        <w:rPr>
          <w:sz w:val="28"/>
          <w:szCs w:val="28"/>
        </w:rPr>
        <w:t xml:space="preserve">52. В багатокомпонентних системах враховують такі фактори: а) взаємну розчинність компонентів, існування </w:t>
      </w:r>
      <w:proofErr w:type="spellStart"/>
      <w:r w:rsidRPr="00216399">
        <w:rPr>
          <w:sz w:val="28"/>
          <w:szCs w:val="28"/>
        </w:rPr>
        <w:t>нонвар</w:t>
      </w:r>
      <w:r w:rsidR="00B2338E">
        <w:rPr>
          <w:sz w:val="28"/>
          <w:szCs w:val="28"/>
        </w:rPr>
        <w:t>і</w:t>
      </w:r>
      <w:r w:rsidRPr="00216399">
        <w:rPr>
          <w:sz w:val="28"/>
          <w:szCs w:val="28"/>
        </w:rPr>
        <w:t>антних</w:t>
      </w:r>
      <w:proofErr w:type="spellEnd"/>
      <w:r w:rsidRPr="00216399">
        <w:rPr>
          <w:sz w:val="28"/>
          <w:szCs w:val="28"/>
        </w:rPr>
        <w:t xml:space="preserve"> перетворень, поліморфізм компонентів; б) кількість поліморфних модифікацій та температури плавлення компонентів. </w:t>
      </w:r>
    </w:p>
    <w:p w:rsidR="000A6A8F" w:rsidRPr="00216399" w:rsidRDefault="000A6A8F" w:rsidP="00165CCC">
      <w:pPr>
        <w:pStyle w:val="a3"/>
        <w:spacing w:before="0" w:beforeAutospacing="0" w:after="0" w:afterAutospacing="0" w:line="312" w:lineRule="auto"/>
        <w:jc w:val="both"/>
        <w:rPr>
          <w:sz w:val="28"/>
          <w:szCs w:val="28"/>
        </w:rPr>
      </w:pPr>
      <w:r w:rsidRPr="00216399">
        <w:rPr>
          <w:sz w:val="28"/>
          <w:szCs w:val="28"/>
        </w:rPr>
        <w:t xml:space="preserve">53. Чим більше фазових перетворень тим: а) менше швидкість нагрівання речовини; б) вище швидкість нагрівання речовини; в) швидкість не має значення. </w:t>
      </w:r>
    </w:p>
    <w:p w:rsidR="000A6A8F" w:rsidRPr="00216399" w:rsidRDefault="000A6A8F" w:rsidP="00165CCC">
      <w:pPr>
        <w:pStyle w:val="a3"/>
        <w:spacing w:before="0" w:beforeAutospacing="0" w:after="0" w:afterAutospacing="0" w:line="312" w:lineRule="auto"/>
        <w:jc w:val="both"/>
        <w:rPr>
          <w:sz w:val="28"/>
          <w:szCs w:val="28"/>
        </w:rPr>
      </w:pPr>
      <w:r w:rsidRPr="00216399">
        <w:rPr>
          <w:sz w:val="28"/>
          <w:szCs w:val="28"/>
        </w:rPr>
        <w:t xml:space="preserve">54. Чим менше фазових перетворень тим: а) менше швидкість нагрівання речовини; б) вище швидкість нагрівання речовини; в) швидкість не має значення. </w:t>
      </w:r>
    </w:p>
    <w:p w:rsidR="000A6A8F" w:rsidRPr="00216399" w:rsidRDefault="000A6A8F" w:rsidP="00165CCC">
      <w:pPr>
        <w:pStyle w:val="a3"/>
        <w:spacing w:before="0" w:beforeAutospacing="0" w:after="0" w:afterAutospacing="0" w:line="312" w:lineRule="auto"/>
        <w:jc w:val="both"/>
        <w:rPr>
          <w:sz w:val="28"/>
          <w:szCs w:val="28"/>
        </w:rPr>
      </w:pPr>
      <w:r w:rsidRPr="00216399">
        <w:rPr>
          <w:sz w:val="28"/>
          <w:szCs w:val="28"/>
        </w:rPr>
        <w:t xml:space="preserve">55. До якої температури потрібно гріти систему з обмеженою розчинністю в рідкому стані: а) до температури солідус; б) до температури однорідного рідкого розчину; в) до температури існування двох нерозчинних рідин. </w:t>
      </w:r>
    </w:p>
    <w:p w:rsidR="00D76EF6" w:rsidRPr="00216399" w:rsidRDefault="000A6A8F" w:rsidP="00165CCC">
      <w:pPr>
        <w:pStyle w:val="a3"/>
        <w:spacing w:before="0" w:beforeAutospacing="0" w:after="0" w:afterAutospacing="0" w:line="312" w:lineRule="auto"/>
        <w:jc w:val="both"/>
        <w:rPr>
          <w:sz w:val="28"/>
          <w:szCs w:val="28"/>
        </w:rPr>
      </w:pPr>
      <w:r w:rsidRPr="00216399">
        <w:rPr>
          <w:sz w:val="28"/>
          <w:szCs w:val="28"/>
        </w:rPr>
        <w:t xml:space="preserve">56. До якої температури потрібно гріти систему з </w:t>
      </w:r>
      <w:proofErr w:type="spellStart"/>
      <w:r w:rsidRPr="00216399">
        <w:rPr>
          <w:sz w:val="28"/>
          <w:szCs w:val="28"/>
        </w:rPr>
        <w:t>перитектоїдним</w:t>
      </w:r>
      <w:proofErr w:type="spellEnd"/>
      <w:r w:rsidRPr="00216399">
        <w:rPr>
          <w:sz w:val="28"/>
          <w:szCs w:val="28"/>
        </w:rPr>
        <w:t xml:space="preserve"> або </w:t>
      </w:r>
      <w:proofErr w:type="spellStart"/>
      <w:r w:rsidRPr="00216399">
        <w:rPr>
          <w:sz w:val="28"/>
          <w:szCs w:val="28"/>
        </w:rPr>
        <w:t>евтектоїдним</w:t>
      </w:r>
      <w:proofErr w:type="spellEnd"/>
      <w:r w:rsidRPr="00216399">
        <w:rPr>
          <w:sz w:val="28"/>
          <w:szCs w:val="28"/>
        </w:rPr>
        <w:t xml:space="preserve"> перетворенням: а) до температури однорідного рідкого </w:t>
      </w:r>
      <w:r w:rsidRPr="00216399">
        <w:rPr>
          <w:sz w:val="28"/>
          <w:szCs w:val="28"/>
        </w:rPr>
        <w:lastRenderedPageBreak/>
        <w:t>розчину; б) до температури однорідного твердого розчину; в) до температури двофазної області.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571"/>
      </w:tblGrid>
      <w:tr w:rsidR="001A73BB" w:rsidRPr="00216399" w:rsidTr="00F21D91">
        <w:tc>
          <w:tcPr>
            <w:tcW w:w="9571" w:type="dxa"/>
          </w:tcPr>
          <w:p w:rsidR="001A73BB" w:rsidRPr="00216399" w:rsidRDefault="000A6A8F" w:rsidP="00165CCC">
            <w:pPr>
              <w:pStyle w:val="a3"/>
              <w:spacing w:before="0" w:beforeAutospacing="0" w:after="0" w:afterAutospacing="0" w:line="312" w:lineRule="auto"/>
              <w:jc w:val="both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 xml:space="preserve"> </w:t>
            </w:r>
            <w:r w:rsidR="001A73BB" w:rsidRPr="00216399">
              <w:rPr>
                <w:sz w:val="28"/>
                <w:szCs w:val="28"/>
              </w:rPr>
              <w:t>Щоб відповісти на наступні питання треба: 1 – накреслити схему відкачки на високий вакуум; 2 – визначити, до якого вакууму вам треба відкачати систему (низького, середнього, високого, глибокого); 3 – перелічити всі необхідні у вашому випадку етапи та</w:t>
            </w:r>
            <w:r w:rsidR="008D3EDC">
              <w:rPr>
                <w:sz w:val="28"/>
                <w:szCs w:val="28"/>
              </w:rPr>
              <w:t xml:space="preserve"> </w:t>
            </w:r>
            <w:r w:rsidR="001A73BB" w:rsidRPr="00216399">
              <w:rPr>
                <w:sz w:val="28"/>
                <w:szCs w:val="28"/>
              </w:rPr>
              <w:t>(або) пристрої.</w:t>
            </w:r>
          </w:p>
        </w:tc>
      </w:tr>
      <w:tr w:rsidR="001A73BB" w:rsidRPr="00216399" w:rsidTr="00F21D91">
        <w:tc>
          <w:tcPr>
            <w:tcW w:w="9571" w:type="dxa"/>
          </w:tcPr>
          <w:p w:rsidR="001A73BB" w:rsidRPr="00216399" w:rsidRDefault="001A73BB" w:rsidP="00165CCC">
            <w:pPr>
              <w:pStyle w:val="a3"/>
              <w:spacing w:before="0" w:beforeAutospacing="0" w:after="0" w:afterAutospacing="0" w:line="312" w:lineRule="auto"/>
              <w:jc w:val="both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 xml:space="preserve">58. Розробити й обґрунтувати схему відкачки робочого обсягу </w:t>
            </w:r>
            <w:proofErr w:type="spellStart"/>
            <w:r w:rsidRPr="00216399">
              <w:rPr>
                <w:sz w:val="28"/>
                <w:szCs w:val="28"/>
              </w:rPr>
              <w:t>напилюючого</w:t>
            </w:r>
            <w:proofErr w:type="spellEnd"/>
            <w:r w:rsidRPr="00216399">
              <w:rPr>
                <w:sz w:val="28"/>
                <w:szCs w:val="28"/>
              </w:rPr>
              <w:t xml:space="preserve"> пристрою до наступного залишкового тиску: </w:t>
            </w:r>
            <w:r w:rsidRPr="00216399">
              <w:rPr>
                <w:b/>
                <w:sz w:val="28"/>
                <w:szCs w:val="28"/>
              </w:rPr>
              <w:t>0,01 TORR</w:t>
            </w:r>
            <w:r w:rsidRPr="00216399">
              <w:rPr>
                <w:sz w:val="28"/>
                <w:szCs w:val="28"/>
              </w:rPr>
              <w:t xml:space="preserve">. </w:t>
            </w:r>
          </w:p>
        </w:tc>
      </w:tr>
      <w:tr w:rsidR="001A73BB" w:rsidRPr="00216399" w:rsidTr="00F21D91">
        <w:tc>
          <w:tcPr>
            <w:tcW w:w="9571" w:type="dxa"/>
          </w:tcPr>
          <w:p w:rsidR="001A73BB" w:rsidRPr="00216399" w:rsidRDefault="001A73BB" w:rsidP="00165CCC">
            <w:pPr>
              <w:pStyle w:val="a3"/>
              <w:spacing w:before="0" w:beforeAutospacing="0" w:after="0" w:afterAutospacing="0" w:line="312" w:lineRule="auto"/>
              <w:jc w:val="both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 xml:space="preserve">59. Розробити й обґрунтувати схему відкачки робочого обсягу </w:t>
            </w:r>
            <w:proofErr w:type="spellStart"/>
            <w:r w:rsidRPr="00216399">
              <w:rPr>
                <w:sz w:val="28"/>
                <w:szCs w:val="28"/>
              </w:rPr>
              <w:t>напил</w:t>
            </w:r>
            <w:r w:rsidR="008D3EDC">
              <w:rPr>
                <w:sz w:val="28"/>
                <w:szCs w:val="28"/>
              </w:rPr>
              <w:t>юю</w:t>
            </w:r>
            <w:r w:rsidRPr="00216399">
              <w:rPr>
                <w:sz w:val="28"/>
                <w:szCs w:val="28"/>
              </w:rPr>
              <w:t>чого</w:t>
            </w:r>
            <w:proofErr w:type="spellEnd"/>
            <w:r w:rsidRPr="00216399">
              <w:rPr>
                <w:sz w:val="28"/>
                <w:szCs w:val="28"/>
              </w:rPr>
              <w:t xml:space="preserve"> пристрою до наступного залишкового тиску: </w:t>
            </w:r>
            <w:r w:rsidRPr="00216399">
              <w:rPr>
                <w:b/>
                <w:sz w:val="28"/>
                <w:szCs w:val="28"/>
              </w:rPr>
              <w:t xml:space="preserve">10 </w:t>
            </w:r>
            <w:r w:rsidRPr="00216399">
              <w:rPr>
                <w:b/>
                <w:sz w:val="28"/>
                <w:szCs w:val="28"/>
                <w:vertAlign w:val="superscript"/>
              </w:rPr>
              <w:t>-10</w:t>
            </w:r>
            <w:r w:rsidRPr="00216399">
              <w:rPr>
                <w:b/>
                <w:sz w:val="28"/>
                <w:szCs w:val="28"/>
              </w:rPr>
              <w:t xml:space="preserve"> TORR</w:t>
            </w:r>
            <w:r w:rsidRPr="00216399">
              <w:rPr>
                <w:sz w:val="28"/>
                <w:szCs w:val="28"/>
              </w:rPr>
              <w:t xml:space="preserve">. </w:t>
            </w:r>
          </w:p>
        </w:tc>
      </w:tr>
      <w:tr w:rsidR="001A73BB" w:rsidRPr="00216399" w:rsidTr="00F21D91">
        <w:tc>
          <w:tcPr>
            <w:tcW w:w="9571" w:type="dxa"/>
          </w:tcPr>
          <w:p w:rsidR="001A73BB" w:rsidRPr="00216399" w:rsidRDefault="001A73BB" w:rsidP="00165CCC">
            <w:pPr>
              <w:pStyle w:val="a3"/>
              <w:spacing w:before="0" w:beforeAutospacing="0" w:after="0" w:afterAutospacing="0" w:line="312" w:lineRule="auto"/>
              <w:jc w:val="both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60. Розробити й обґрунтувати схему в</w:t>
            </w:r>
            <w:r w:rsidR="008D3EDC">
              <w:rPr>
                <w:sz w:val="28"/>
                <w:szCs w:val="28"/>
              </w:rPr>
              <w:t xml:space="preserve">ідкачки робочого обсягу </w:t>
            </w:r>
            <w:proofErr w:type="spellStart"/>
            <w:r w:rsidR="008D3EDC">
              <w:rPr>
                <w:sz w:val="28"/>
                <w:szCs w:val="28"/>
              </w:rPr>
              <w:t>напилюю</w:t>
            </w:r>
            <w:r w:rsidRPr="00216399">
              <w:rPr>
                <w:sz w:val="28"/>
                <w:szCs w:val="28"/>
              </w:rPr>
              <w:t>чого</w:t>
            </w:r>
            <w:proofErr w:type="spellEnd"/>
            <w:r w:rsidRPr="00216399">
              <w:rPr>
                <w:sz w:val="28"/>
                <w:szCs w:val="28"/>
              </w:rPr>
              <w:t xml:space="preserve"> пристрою до наступного залишкового тиску: </w:t>
            </w:r>
            <w:r w:rsidRPr="00216399">
              <w:rPr>
                <w:b/>
                <w:sz w:val="28"/>
                <w:szCs w:val="28"/>
              </w:rPr>
              <w:t>0,1 TORR</w:t>
            </w:r>
            <w:r w:rsidRPr="00216399">
              <w:rPr>
                <w:sz w:val="28"/>
                <w:szCs w:val="28"/>
              </w:rPr>
              <w:t xml:space="preserve">. </w:t>
            </w:r>
          </w:p>
        </w:tc>
      </w:tr>
      <w:tr w:rsidR="001A73BB" w:rsidRPr="00216399" w:rsidTr="00F21D91">
        <w:tc>
          <w:tcPr>
            <w:tcW w:w="9571" w:type="dxa"/>
          </w:tcPr>
          <w:p w:rsidR="001A73BB" w:rsidRPr="00216399" w:rsidRDefault="001A73BB" w:rsidP="00165CCC">
            <w:pPr>
              <w:pStyle w:val="a3"/>
              <w:spacing w:before="0" w:beforeAutospacing="0" w:after="0" w:afterAutospacing="0" w:line="312" w:lineRule="auto"/>
              <w:jc w:val="both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 xml:space="preserve">61. Розробити й обґрунтувати схему відкачки робочого обсягу </w:t>
            </w:r>
            <w:proofErr w:type="spellStart"/>
            <w:r w:rsidRPr="00216399">
              <w:rPr>
                <w:sz w:val="28"/>
                <w:szCs w:val="28"/>
              </w:rPr>
              <w:t>напи</w:t>
            </w:r>
            <w:r w:rsidR="008D3EDC">
              <w:rPr>
                <w:sz w:val="28"/>
                <w:szCs w:val="28"/>
              </w:rPr>
              <w:t>люю</w:t>
            </w:r>
            <w:r w:rsidRPr="00216399">
              <w:rPr>
                <w:sz w:val="28"/>
                <w:szCs w:val="28"/>
              </w:rPr>
              <w:t>чого</w:t>
            </w:r>
            <w:proofErr w:type="spellEnd"/>
            <w:r w:rsidRPr="00216399">
              <w:rPr>
                <w:sz w:val="28"/>
                <w:szCs w:val="28"/>
              </w:rPr>
              <w:t xml:space="preserve"> пристрою до наступного залишкового тиску: </w:t>
            </w:r>
            <w:r w:rsidRPr="00216399">
              <w:rPr>
                <w:b/>
                <w:sz w:val="28"/>
                <w:szCs w:val="28"/>
              </w:rPr>
              <w:t xml:space="preserve">10 </w:t>
            </w:r>
            <w:r w:rsidRPr="00216399">
              <w:rPr>
                <w:b/>
                <w:sz w:val="28"/>
                <w:szCs w:val="28"/>
                <w:vertAlign w:val="superscript"/>
              </w:rPr>
              <w:t>-3</w:t>
            </w:r>
            <w:r w:rsidRPr="00216399">
              <w:rPr>
                <w:b/>
                <w:sz w:val="28"/>
                <w:szCs w:val="28"/>
              </w:rPr>
              <w:t xml:space="preserve"> TORR</w:t>
            </w:r>
            <w:r w:rsidRPr="00216399">
              <w:rPr>
                <w:sz w:val="28"/>
                <w:szCs w:val="28"/>
              </w:rPr>
              <w:t xml:space="preserve">. </w:t>
            </w:r>
          </w:p>
        </w:tc>
      </w:tr>
      <w:tr w:rsidR="001A73BB" w:rsidRPr="00216399" w:rsidTr="00F21D91">
        <w:tc>
          <w:tcPr>
            <w:tcW w:w="9571" w:type="dxa"/>
          </w:tcPr>
          <w:p w:rsidR="001A73BB" w:rsidRPr="00216399" w:rsidRDefault="001A73BB" w:rsidP="00165CCC">
            <w:pPr>
              <w:pStyle w:val="a3"/>
              <w:spacing w:before="0" w:beforeAutospacing="0" w:after="0" w:afterAutospacing="0" w:line="312" w:lineRule="auto"/>
              <w:jc w:val="both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62. Розробити й обґрунтувати схему в</w:t>
            </w:r>
            <w:r w:rsidR="008D3EDC">
              <w:rPr>
                <w:sz w:val="28"/>
                <w:szCs w:val="28"/>
              </w:rPr>
              <w:t xml:space="preserve">ідкачки робочого обсягу </w:t>
            </w:r>
            <w:proofErr w:type="spellStart"/>
            <w:r w:rsidR="008D3EDC">
              <w:rPr>
                <w:sz w:val="28"/>
                <w:szCs w:val="28"/>
              </w:rPr>
              <w:t>напилюю</w:t>
            </w:r>
            <w:r w:rsidRPr="00216399">
              <w:rPr>
                <w:sz w:val="28"/>
                <w:szCs w:val="28"/>
              </w:rPr>
              <w:t>чого</w:t>
            </w:r>
            <w:proofErr w:type="spellEnd"/>
            <w:r w:rsidRPr="00216399">
              <w:rPr>
                <w:sz w:val="28"/>
                <w:szCs w:val="28"/>
              </w:rPr>
              <w:t xml:space="preserve"> пристрою до наступного залишкового тиску: </w:t>
            </w:r>
            <w:r w:rsidRPr="00216399">
              <w:rPr>
                <w:b/>
                <w:sz w:val="28"/>
                <w:szCs w:val="28"/>
              </w:rPr>
              <w:t xml:space="preserve">10 </w:t>
            </w:r>
            <w:r w:rsidRPr="00216399">
              <w:rPr>
                <w:b/>
                <w:sz w:val="28"/>
                <w:szCs w:val="28"/>
                <w:vertAlign w:val="superscript"/>
              </w:rPr>
              <w:t>-5</w:t>
            </w:r>
            <w:r w:rsidRPr="00216399">
              <w:rPr>
                <w:b/>
                <w:sz w:val="28"/>
                <w:szCs w:val="28"/>
              </w:rPr>
              <w:t xml:space="preserve"> TORR</w:t>
            </w:r>
            <w:r w:rsidRPr="00216399">
              <w:rPr>
                <w:sz w:val="28"/>
                <w:szCs w:val="28"/>
              </w:rPr>
              <w:t xml:space="preserve">. </w:t>
            </w:r>
          </w:p>
        </w:tc>
      </w:tr>
      <w:tr w:rsidR="001A73BB" w:rsidRPr="00216399" w:rsidTr="00F21D91">
        <w:tc>
          <w:tcPr>
            <w:tcW w:w="9571" w:type="dxa"/>
          </w:tcPr>
          <w:p w:rsidR="001A73BB" w:rsidRPr="00216399" w:rsidRDefault="001A73BB" w:rsidP="00165CCC">
            <w:pPr>
              <w:pStyle w:val="a3"/>
              <w:spacing w:before="0" w:beforeAutospacing="0" w:after="0" w:afterAutospacing="0" w:line="312" w:lineRule="auto"/>
              <w:jc w:val="both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 xml:space="preserve">63. Розробити й обґрунтувати схему відкачки робочого обсягу </w:t>
            </w:r>
            <w:proofErr w:type="spellStart"/>
            <w:r w:rsidRPr="00216399">
              <w:rPr>
                <w:sz w:val="28"/>
                <w:szCs w:val="28"/>
              </w:rPr>
              <w:t>на</w:t>
            </w:r>
            <w:r w:rsidR="008D3EDC">
              <w:rPr>
                <w:sz w:val="28"/>
                <w:szCs w:val="28"/>
              </w:rPr>
              <w:t>пилюю</w:t>
            </w:r>
            <w:r w:rsidRPr="00216399">
              <w:rPr>
                <w:sz w:val="28"/>
                <w:szCs w:val="28"/>
              </w:rPr>
              <w:t>чого</w:t>
            </w:r>
            <w:proofErr w:type="spellEnd"/>
            <w:r w:rsidRPr="00216399">
              <w:rPr>
                <w:sz w:val="28"/>
                <w:szCs w:val="28"/>
              </w:rPr>
              <w:t xml:space="preserve"> пристрою до наступного залишкового тиску: </w:t>
            </w:r>
            <w:r w:rsidRPr="00216399">
              <w:rPr>
                <w:b/>
                <w:sz w:val="28"/>
                <w:szCs w:val="28"/>
              </w:rPr>
              <w:t xml:space="preserve">10 </w:t>
            </w:r>
            <w:r w:rsidRPr="00216399">
              <w:rPr>
                <w:b/>
                <w:sz w:val="28"/>
                <w:szCs w:val="28"/>
                <w:vertAlign w:val="superscript"/>
              </w:rPr>
              <w:t>-8</w:t>
            </w:r>
            <w:r w:rsidRPr="00216399">
              <w:rPr>
                <w:b/>
                <w:sz w:val="28"/>
                <w:szCs w:val="28"/>
              </w:rPr>
              <w:t xml:space="preserve"> TORR</w:t>
            </w:r>
            <w:r w:rsidRPr="00216399">
              <w:rPr>
                <w:sz w:val="28"/>
                <w:szCs w:val="28"/>
              </w:rPr>
              <w:t xml:space="preserve">. </w:t>
            </w:r>
          </w:p>
        </w:tc>
      </w:tr>
      <w:tr w:rsidR="001A73BB" w:rsidRPr="00216399" w:rsidTr="00F21D91">
        <w:tc>
          <w:tcPr>
            <w:tcW w:w="9571" w:type="dxa"/>
          </w:tcPr>
          <w:p w:rsidR="001A73BB" w:rsidRPr="00216399" w:rsidRDefault="001A73BB" w:rsidP="00165CCC">
            <w:pPr>
              <w:pStyle w:val="a3"/>
              <w:spacing w:before="0" w:beforeAutospacing="0" w:after="0" w:afterAutospacing="0" w:line="312" w:lineRule="auto"/>
              <w:jc w:val="both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64. Розробити й обґрунтувати схему в</w:t>
            </w:r>
            <w:r w:rsidR="008D3EDC">
              <w:rPr>
                <w:sz w:val="28"/>
                <w:szCs w:val="28"/>
              </w:rPr>
              <w:t xml:space="preserve">ідкачки робочого обсягу </w:t>
            </w:r>
            <w:proofErr w:type="spellStart"/>
            <w:r w:rsidR="008D3EDC">
              <w:rPr>
                <w:sz w:val="28"/>
                <w:szCs w:val="28"/>
              </w:rPr>
              <w:t>напилюю</w:t>
            </w:r>
            <w:r w:rsidRPr="00216399">
              <w:rPr>
                <w:sz w:val="28"/>
                <w:szCs w:val="28"/>
              </w:rPr>
              <w:t>чого</w:t>
            </w:r>
            <w:proofErr w:type="spellEnd"/>
            <w:r w:rsidRPr="00216399">
              <w:rPr>
                <w:sz w:val="28"/>
                <w:szCs w:val="28"/>
              </w:rPr>
              <w:t xml:space="preserve"> пристрою до наступного залишкового тиску: </w:t>
            </w:r>
            <w:r w:rsidRPr="00216399">
              <w:rPr>
                <w:b/>
                <w:sz w:val="28"/>
                <w:szCs w:val="28"/>
              </w:rPr>
              <w:t xml:space="preserve">10 </w:t>
            </w:r>
            <w:r w:rsidRPr="00216399">
              <w:rPr>
                <w:b/>
                <w:sz w:val="28"/>
                <w:szCs w:val="28"/>
                <w:vertAlign w:val="superscript"/>
              </w:rPr>
              <w:t>-7</w:t>
            </w:r>
            <w:r w:rsidRPr="00216399">
              <w:rPr>
                <w:b/>
                <w:sz w:val="28"/>
                <w:szCs w:val="28"/>
              </w:rPr>
              <w:t xml:space="preserve"> TORR</w:t>
            </w:r>
            <w:r w:rsidRPr="00216399">
              <w:rPr>
                <w:sz w:val="28"/>
                <w:szCs w:val="28"/>
              </w:rPr>
              <w:t xml:space="preserve">. </w:t>
            </w:r>
          </w:p>
        </w:tc>
      </w:tr>
      <w:tr w:rsidR="001A73BB" w:rsidRPr="00216399" w:rsidTr="00F21D91">
        <w:tc>
          <w:tcPr>
            <w:tcW w:w="9571" w:type="dxa"/>
          </w:tcPr>
          <w:p w:rsidR="001A73BB" w:rsidRPr="00216399" w:rsidRDefault="001A73BB" w:rsidP="00165CCC">
            <w:pPr>
              <w:pStyle w:val="a3"/>
              <w:spacing w:before="0" w:beforeAutospacing="0" w:after="0" w:afterAutospacing="0" w:line="312" w:lineRule="auto"/>
              <w:jc w:val="both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 xml:space="preserve">65. Розробити й обґрунтувати схему відкачки робочого обсягу </w:t>
            </w:r>
            <w:proofErr w:type="spellStart"/>
            <w:r w:rsidR="008D3EDC">
              <w:rPr>
                <w:sz w:val="28"/>
                <w:szCs w:val="28"/>
              </w:rPr>
              <w:t>напилюю</w:t>
            </w:r>
            <w:r w:rsidRPr="00216399">
              <w:rPr>
                <w:sz w:val="28"/>
                <w:szCs w:val="28"/>
              </w:rPr>
              <w:t>чого</w:t>
            </w:r>
            <w:proofErr w:type="spellEnd"/>
            <w:r w:rsidRPr="00216399">
              <w:rPr>
                <w:sz w:val="28"/>
                <w:szCs w:val="28"/>
              </w:rPr>
              <w:t xml:space="preserve"> пристрою до наступного залишкового тиску: </w:t>
            </w:r>
            <w:r w:rsidRPr="00216399">
              <w:rPr>
                <w:b/>
                <w:sz w:val="28"/>
                <w:szCs w:val="28"/>
              </w:rPr>
              <w:t xml:space="preserve">10 </w:t>
            </w:r>
            <w:r w:rsidRPr="00216399">
              <w:rPr>
                <w:b/>
                <w:sz w:val="28"/>
                <w:szCs w:val="28"/>
                <w:vertAlign w:val="superscript"/>
              </w:rPr>
              <w:t>-4</w:t>
            </w:r>
            <w:r w:rsidRPr="00216399">
              <w:rPr>
                <w:b/>
                <w:sz w:val="28"/>
                <w:szCs w:val="28"/>
              </w:rPr>
              <w:t xml:space="preserve"> TORR</w:t>
            </w:r>
            <w:r w:rsidRPr="00216399">
              <w:rPr>
                <w:sz w:val="28"/>
                <w:szCs w:val="28"/>
              </w:rPr>
              <w:t xml:space="preserve">. </w:t>
            </w:r>
          </w:p>
        </w:tc>
      </w:tr>
      <w:tr w:rsidR="001A73BB" w:rsidRPr="00216399" w:rsidTr="00F21D91">
        <w:tc>
          <w:tcPr>
            <w:tcW w:w="9571" w:type="dxa"/>
          </w:tcPr>
          <w:p w:rsidR="001A73BB" w:rsidRPr="00216399" w:rsidRDefault="001A73BB" w:rsidP="00165CCC">
            <w:pPr>
              <w:pStyle w:val="a3"/>
              <w:spacing w:before="0" w:beforeAutospacing="0" w:after="0" w:afterAutospacing="0" w:line="312" w:lineRule="auto"/>
              <w:jc w:val="both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66. Розробити й обґрунтувати схему в</w:t>
            </w:r>
            <w:r w:rsidR="008D3EDC">
              <w:rPr>
                <w:sz w:val="28"/>
                <w:szCs w:val="28"/>
              </w:rPr>
              <w:t xml:space="preserve">ідкачки робочого обсягу </w:t>
            </w:r>
            <w:proofErr w:type="spellStart"/>
            <w:r w:rsidR="008D3EDC">
              <w:rPr>
                <w:sz w:val="28"/>
                <w:szCs w:val="28"/>
              </w:rPr>
              <w:t>напилюю</w:t>
            </w:r>
            <w:r w:rsidRPr="00216399">
              <w:rPr>
                <w:sz w:val="28"/>
                <w:szCs w:val="28"/>
              </w:rPr>
              <w:t>чого</w:t>
            </w:r>
            <w:proofErr w:type="spellEnd"/>
            <w:r w:rsidRPr="00216399">
              <w:rPr>
                <w:sz w:val="28"/>
                <w:szCs w:val="28"/>
              </w:rPr>
              <w:t xml:space="preserve"> пристрою до наступного залишкового тиску: </w:t>
            </w:r>
            <w:r w:rsidRPr="00216399">
              <w:rPr>
                <w:b/>
                <w:sz w:val="28"/>
                <w:szCs w:val="28"/>
              </w:rPr>
              <w:t xml:space="preserve">10 </w:t>
            </w:r>
            <w:r w:rsidRPr="00216399">
              <w:rPr>
                <w:b/>
                <w:sz w:val="28"/>
                <w:szCs w:val="28"/>
                <w:vertAlign w:val="superscript"/>
              </w:rPr>
              <w:t>-6</w:t>
            </w:r>
            <w:r w:rsidRPr="00216399">
              <w:rPr>
                <w:b/>
                <w:sz w:val="28"/>
                <w:szCs w:val="28"/>
              </w:rPr>
              <w:t xml:space="preserve"> TORR</w:t>
            </w:r>
            <w:r w:rsidRPr="00216399">
              <w:rPr>
                <w:sz w:val="28"/>
                <w:szCs w:val="28"/>
              </w:rPr>
              <w:t xml:space="preserve">. </w:t>
            </w:r>
          </w:p>
        </w:tc>
      </w:tr>
      <w:tr w:rsidR="001A73BB" w:rsidRPr="00216399" w:rsidTr="00F21D91">
        <w:tc>
          <w:tcPr>
            <w:tcW w:w="9571" w:type="dxa"/>
          </w:tcPr>
          <w:p w:rsidR="001A73BB" w:rsidRPr="00216399" w:rsidRDefault="001A73BB" w:rsidP="00165CCC">
            <w:pPr>
              <w:pStyle w:val="a3"/>
              <w:spacing w:before="0" w:beforeAutospacing="0" w:after="0" w:afterAutospacing="0" w:line="312" w:lineRule="auto"/>
              <w:jc w:val="both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67. Розробити й обґрунтувати схему відкачки робочого обсяг</w:t>
            </w:r>
            <w:r w:rsidR="008D3EDC">
              <w:rPr>
                <w:sz w:val="28"/>
                <w:szCs w:val="28"/>
              </w:rPr>
              <w:t xml:space="preserve">у </w:t>
            </w:r>
            <w:proofErr w:type="spellStart"/>
            <w:r w:rsidR="008D3EDC">
              <w:rPr>
                <w:sz w:val="28"/>
                <w:szCs w:val="28"/>
              </w:rPr>
              <w:t>напилюю</w:t>
            </w:r>
            <w:r w:rsidRPr="00216399">
              <w:rPr>
                <w:sz w:val="28"/>
                <w:szCs w:val="28"/>
              </w:rPr>
              <w:t>чого</w:t>
            </w:r>
            <w:proofErr w:type="spellEnd"/>
            <w:r w:rsidRPr="00216399">
              <w:rPr>
                <w:sz w:val="28"/>
                <w:szCs w:val="28"/>
              </w:rPr>
              <w:t xml:space="preserve"> пристрою до наступного залишкового тиску: </w:t>
            </w:r>
            <w:r w:rsidRPr="00216399">
              <w:rPr>
                <w:b/>
                <w:sz w:val="28"/>
                <w:szCs w:val="28"/>
              </w:rPr>
              <w:t xml:space="preserve">10 </w:t>
            </w:r>
            <w:r w:rsidRPr="00216399">
              <w:rPr>
                <w:b/>
                <w:sz w:val="28"/>
                <w:szCs w:val="28"/>
                <w:vertAlign w:val="superscript"/>
              </w:rPr>
              <w:t>-7</w:t>
            </w:r>
            <w:r w:rsidRPr="00216399">
              <w:rPr>
                <w:b/>
                <w:sz w:val="28"/>
                <w:szCs w:val="28"/>
              </w:rPr>
              <w:t xml:space="preserve"> TORR</w:t>
            </w:r>
            <w:r w:rsidRPr="00216399">
              <w:rPr>
                <w:sz w:val="28"/>
                <w:szCs w:val="28"/>
              </w:rPr>
              <w:t xml:space="preserve">. </w:t>
            </w:r>
          </w:p>
        </w:tc>
      </w:tr>
      <w:tr w:rsidR="001A73BB" w:rsidRPr="00216399" w:rsidTr="00F21D91">
        <w:tc>
          <w:tcPr>
            <w:tcW w:w="9571" w:type="dxa"/>
          </w:tcPr>
          <w:p w:rsidR="001A73BB" w:rsidRPr="00216399" w:rsidRDefault="001A73BB" w:rsidP="00165CCC">
            <w:pPr>
              <w:pStyle w:val="a3"/>
              <w:spacing w:before="0" w:beforeAutospacing="0" w:after="0" w:afterAutospacing="0" w:line="312" w:lineRule="auto"/>
              <w:jc w:val="both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68. Розробити й обґрунтувати схему в</w:t>
            </w:r>
            <w:r w:rsidR="008D3EDC">
              <w:rPr>
                <w:sz w:val="28"/>
                <w:szCs w:val="28"/>
              </w:rPr>
              <w:t xml:space="preserve">ідкачки робочого обсягу </w:t>
            </w:r>
            <w:proofErr w:type="spellStart"/>
            <w:r w:rsidR="008D3EDC">
              <w:rPr>
                <w:sz w:val="28"/>
                <w:szCs w:val="28"/>
              </w:rPr>
              <w:t>напилюю</w:t>
            </w:r>
            <w:r w:rsidRPr="00216399">
              <w:rPr>
                <w:sz w:val="28"/>
                <w:szCs w:val="28"/>
              </w:rPr>
              <w:t>чого</w:t>
            </w:r>
            <w:proofErr w:type="spellEnd"/>
            <w:r w:rsidRPr="00216399">
              <w:rPr>
                <w:sz w:val="28"/>
                <w:szCs w:val="28"/>
              </w:rPr>
              <w:t xml:space="preserve"> пристрою до наступного залишкового тиску: </w:t>
            </w:r>
            <w:r w:rsidRPr="00216399">
              <w:rPr>
                <w:b/>
                <w:sz w:val="28"/>
                <w:szCs w:val="28"/>
              </w:rPr>
              <w:t xml:space="preserve">10 </w:t>
            </w:r>
            <w:r w:rsidRPr="00216399">
              <w:rPr>
                <w:b/>
                <w:sz w:val="28"/>
                <w:szCs w:val="28"/>
                <w:vertAlign w:val="superscript"/>
              </w:rPr>
              <w:t>-2</w:t>
            </w:r>
            <w:r w:rsidRPr="00216399">
              <w:rPr>
                <w:b/>
                <w:sz w:val="28"/>
                <w:szCs w:val="28"/>
              </w:rPr>
              <w:t xml:space="preserve"> TORR</w:t>
            </w:r>
            <w:r w:rsidRPr="00216399">
              <w:rPr>
                <w:sz w:val="28"/>
                <w:szCs w:val="28"/>
              </w:rPr>
              <w:t xml:space="preserve">. </w:t>
            </w:r>
          </w:p>
        </w:tc>
      </w:tr>
      <w:tr w:rsidR="001A73BB" w:rsidRPr="00216399" w:rsidTr="00F21D91">
        <w:tc>
          <w:tcPr>
            <w:tcW w:w="9571" w:type="dxa"/>
          </w:tcPr>
          <w:p w:rsidR="001A73BB" w:rsidRPr="00216399" w:rsidRDefault="001A73BB" w:rsidP="00165CCC">
            <w:pPr>
              <w:pStyle w:val="a3"/>
              <w:spacing w:before="0" w:beforeAutospacing="0" w:after="0" w:afterAutospacing="0" w:line="312" w:lineRule="auto"/>
              <w:jc w:val="both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69. Розробити й обґрунтувати схему відкачки робочого обс</w:t>
            </w:r>
            <w:r w:rsidR="008D3EDC">
              <w:rPr>
                <w:sz w:val="28"/>
                <w:szCs w:val="28"/>
              </w:rPr>
              <w:t xml:space="preserve">ягу </w:t>
            </w:r>
            <w:proofErr w:type="spellStart"/>
            <w:r w:rsidR="008D3EDC">
              <w:rPr>
                <w:sz w:val="28"/>
                <w:szCs w:val="28"/>
              </w:rPr>
              <w:t>напилюю</w:t>
            </w:r>
            <w:r w:rsidRPr="00216399">
              <w:rPr>
                <w:sz w:val="28"/>
                <w:szCs w:val="28"/>
              </w:rPr>
              <w:t>чого</w:t>
            </w:r>
            <w:proofErr w:type="spellEnd"/>
            <w:r w:rsidRPr="00216399">
              <w:rPr>
                <w:sz w:val="28"/>
                <w:szCs w:val="28"/>
              </w:rPr>
              <w:t xml:space="preserve"> пристрою до наступного залишкового тиску: </w:t>
            </w:r>
            <w:r w:rsidRPr="00216399">
              <w:rPr>
                <w:b/>
                <w:sz w:val="28"/>
                <w:szCs w:val="28"/>
              </w:rPr>
              <w:t xml:space="preserve">10 </w:t>
            </w:r>
            <w:r w:rsidRPr="00216399">
              <w:rPr>
                <w:b/>
                <w:sz w:val="28"/>
                <w:szCs w:val="28"/>
                <w:vertAlign w:val="superscript"/>
              </w:rPr>
              <w:t>-9</w:t>
            </w:r>
            <w:r w:rsidRPr="00216399">
              <w:rPr>
                <w:b/>
                <w:sz w:val="28"/>
                <w:szCs w:val="28"/>
              </w:rPr>
              <w:t xml:space="preserve"> TORR</w:t>
            </w:r>
            <w:r w:rsidRPr="00216399">
              <w:rPr>
                <w:sz w:val="28"/>
                <w:szCs w:val="28"/>
              </w:rPr>
              <w:t xml:space="preserve">. </w:t>
            </w:r>
          </w:p>
        </w:tc>
      </w:tr>
      <w:tr w:rsidR="001A73BB" w:rsidRPr="00216399" w:rsidTr="00F21D91">
        <w:tc>
          <w:tcPr>
            <w:tcW w:w="9571" w:type="dxa"/>
          </w:tcPr>
          <w:p w:rsidR="001A73BB" w:rsidRPr="00216399" w:rsidRDefault="001A73BB" w:rsidP="00165CCC">
            <w:pPr>
              <w:pStyle w:val="a3"/>
              <w:spacing w:before="0" w:beforeAutospacing="0" w:after="0" w:afterAutospacing="0" w:line="312" w:lineRule="auto"/>
              <w:jc w:val="both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>70. Розробити й обґрунтувати схему в</w:t>
            </w:r>
            <w:r w:rsidR="008D3EDC">
              <w:rPr>
                <w:sz w:val="28"/>
                <w:szCs w:val="28"/>
              </w:rPr>
              <w:t xml:space="preserve">ідкачки робочого обсягу </w:t>
            </w:r>
            <w:proofErr w:type="spellStart"/>
            <w:r w:rsidR="008D3EDC">
              <w:rPr>
                <w:sz w:val="28"/>
                <w:szCs w:val="28"/>
              </w:rPr>
              <w:t>напилюю</w:t>
            </w:r>
            <w:r w:rsidRPr="00216399">
              <w:rPr>
                <w:sz w:val="28"/>
                <w:szCs w:val="28"/>
              </w:rPr>
              <w:t>чого</w:t>
            </w:r>
            <w:proofErr w:type="spellEnd"/>
            <w:r w:rsidRPr="00216399">
              <w:rPr>
                <w:sz w:val="28"/>
                <w:szCs w:val="28"/>
              </w:rPr>
              <w:t xml:space="preserve"> пристрою до наступного залишкового тиску: </w:t>
            </w:r>
            <w:r w:rsidRPr="00216399">
              <w:rPr>
                <w:b/>
                <w:sz w:val="28"/>
                <w:szCs w:val="28"/>
              </w:rPr>
              <w:t xml:space="preserve">10 </w:t>
            </w:r>
            <w:r w:rsidRPr="00216399">
              <w:rPr>
                <w:b/>
                <w:sz w:val="28"/>
                <w:szCs w:val="28"/>
                <w:vertAlign w:val="superscript"/>
              </w:rPr>
              <w:t>-11</w:t>
            </w:r>
            <w:r w:rsidRPr="00216399">
              <w:rPr>
                <w:b/>
                <w:sz w:val="28"/>
                <w:szCs w:val="28"/>
              </w:rPr>
              <w:t xml:space="preserve"> TORR</w:t>
            </w:r>
            <w:r w:rsidRPr="00216399">
              <w:rPr>
                <w:sz w:val="28"/>
                <w:szCs w:val="28"/>
              </w:rPr>
              <w:t xml:space="preserve">. </w:t>
            </w:r>
          </w:p>
        </w:tc>
      </w:tr>
    </w:tbl>
    <w:p w:rsidR="000A6A8F" w:rsidRPr="00216399" w:rsidRDefault="000A6A8F" w:rsidP="00165CCC">
      <w:pPr>
        <w:pStyle w:val="a3"/>
        <w:spacing w:before="0" w:beforeAutospacing="0" w:after="0" w:afterAutospacing="0" w:line="312" w:lineRule="auto"/>
        <w:jc w:val="both"/>
        <w:rPr>
          <w:sz w:val="28"/>
          <w:szCs w:val="28"/>
        </w:rPr>
      </w:pPr>
      <w:r w:rsidRPr="00216399">
        <w:rPr>
          <w:sz w:val="28"/>
          <w:szCs w:val="28"/>
        </w:rPr>
        <w:t xml:space="preserve">71. Вакуумно-термічний метод напилювання – схема та принцип роботи. </w:t>
      </w:r>
    </w:p>
    <w:p w:rsidR="000A6A8F" w:rsidRPr="00216399" w:rsidRDefault="000A6A8F" w:rsidP="00165CCC">
      <w:pPr>
        <w:pStyle w:val="a3"/>
        <w:spacing w:before="0" w:beforeAutospacing="0" w:after="0" w:afterAutospacing="0" w:line="312" w:lineRule="auto"/>
        <w:jc w:val="both"/>
        <w:rPr>
          <w:sz w:val="28"/>
          <w:szCs w:val="28"/>
        </w:rPr>
      </w:pPr>
      <w:r w:rsidRPr="00216399">
        <w:rPr>
          <w:sz w:val="28"/>
          <w:szCs w:val="28"/>
        </w:rPr>
        <w:t xml:space="preserve">72. Електронно-променевий метод – схема та принцип роботи. </w:t>
      </w:r>
    </w:p>
    <w:p w:rsidR="000A6A8F" w:rsidRPr="00216399" w:rsidRDefault="000A6A8F" w:rsidP="00165CCC">
      <w:pPr>
        <w:pStyle w:val="a3"/>
        <w:spacing w:before="0" w:beforeAutospacing="0" w:after="0" w:afterAutospacing="0" w:line="312" w:lineRule="auto"/>
        <w:jc w:val="both"/>
        <w:rPr>
          <w:sz w:val="28"/>
          <w:szCs w:val="28"/>
        </w:rPr>
      </w:pPr>
      <w:r w:rsidRPr="00216399">
        <w:rPr>
          <w:sz w:val="28"/>
          <w:szCs w:val="28"/>
        </w:rPr>
        <w:t xml:space="preserve">73. Іонно-плазмове напилювання – схема та принцип роботи. </w:t>
      </w:r>
    </w:p>
    <w:p w:rsidR="000A6A8F" w:rsidRPr="00216399" w:rsidRDefault="000A6A8F" w:rsidP="00165CCC">
      <w:pPr>
        <w:pStyle w:val="a3"/>
        <w:spacing w:before="0" w:beforeAutospacing="0" w:after="0" w:afterAutospacing="0" w:line="312" w:lineRule="auto"/>
        <w:jc w:val="both"/>
        <w:rPr>
          <w:sz w:val="28"/>
          <w:szCs w:val="28"/>
        </w:rPr>
      </w:pPr>
      <w:r w:rsidRPr="00216399">
        <w:rPr>
          <w:sz w:val="28"/>
          <w:szCs w:val="28"/>
        </w:rPr>
        <w:lastRenderedPageBreak/>
        <w:t xml:space="preserve">74. Магнетронні пристрої, схема та принцип роботи. </w:t>
      </w:r>
    </w:p>
    <w:p w:rsidR="000A6A8F" w:rsidRPr="00216399" w:rsidRDefault="000A6A8F" w:rsidP="00165CCC">
      <w:pPr>
        <w:pStyle w:val="a3"/>
        <w:spacing w:before="0" w:beforeAutospacing="0" w:after="0" w:afterAutospacing="0" w:line="312" w:lineRule="auto"/>
        <w:jc w:val="both"/>
        <w:rPr>
          <w:sz w:val="28"/>
          <w:szCs w:val="28"/>
        </w:rPr>
      </w:pPr>
      <w:r w:rsidRPr="00216399">
        <w:rPr>
          <w:sz w:val="28"/>
          <w:szCs w:val="28"/>
        </w:rPr>
        <w:t xml:space="preserve">75. Лазерний метод напилювання. </w:t>
      </w:r>
    </w:p>
    <w:p w:rsidR="000A6A8F" w:rsidRPr="00216399" w:rsidRDefault="000A6A8F" w:rsidP="00165CCC">
      <w:pPr>
        <w:pStyle w:val="a3"/>
        <w:spacing w:before="0" w:beforeAutospacing="0" w:after="0" w:afterAutospacing="0" w:line="312" w:lineRule="auto"/>
        <w:jc w:val="both"/>
        <w:rPr>
          <w:sz w:val="28"/>
          <w:szCs w:val="28"/>
        </w:rPr>
      </w:pPr>
      <w:r w:rsidRPr="00216399">
        <w:rPr>
          <w:sz w:val="28"/>
          <w:szCs w:val="28"/>
        </w:rPr>
        <w:t xml:space="preserve">76. Іонне осадження покриттів. </w:t>
      </w:r>
    </w:p>
    <w:p w:rsidR="000A6A8F" w:rsidRPr="00216399" w:rsidRDefault="000A6A8F" w:rsidP="00165CCC">
      <w:pPr>
        <w:pStyle w:val="a3"/>
        <w:spacing w:before="0" w:beforeAutospacing="0" w:after="0" w:afterAutospacing="0" w:line="312" w:lineRule="auto"/>
        <w:jc w:val="both"/>
        <w:rPr>
          <w:sz w:val="28"/>
          <w:szCs w:val="28"/>
        </w:rPr>
      </w:pPr>
      <w:r w:rsidRPr="00216399">
        <w:rPr>
          <w:sz w:val="28"/>
          <w:szCs w:val="28"/>
        </w:rPr>
        <w:t xml:space="preserve">77. Іонно-дифузійне насичення. </w:t>
      </w:r>
    </w:p>
    <w:p w:rsidR="000A6A8F" w:rsidRPr="00216399" w:rsidRDefault="000A6A8F" w:rsidP="00165CCC">
      <w:pPr>
        <w:pStyle w:val="a3"/>
        <w:spacing w:before="0" w:beforeAutospacing="0" w:after="0" w:afterAutospacing="0" w:line="312" w:lineRule="auto"/>
        <w:jc w:val="both"/>
        <w:rPr>
          <w:sz w:val="28"/>
          <w:szCs w:val="28"/>
        </w:rPr>
      </w:pPr>
      <w:r w:rsidRPr="00216399">
        <w:rPr>
          <w:sz w:val="28"/>
          <w:szCs w:val="28"/>
        </w:rPr>
        <w:t xml:space="preserve">78. Термограма матеріалів, що розплавлюються при постійній температурі плавлення. </w:t>
      </w:r>
    </w:p>
    <w:p w:rsidR="000A6A8F" w:rsidRPr="00216399" w:rsidRDefault="000A6A8F" w:rsidP="00165CCC">
      <w:pPr>
        <w:pStyle w:val="a3"/>
        <w:spacing w:before="0" w:beforeAutospacing="0" w:after="0" w:afterAutospacing="0" w:line="312" w:lineRule="auto"/>
        <w:jc w:val="both"/>
        <w:rPr>
          <w:sz w:val="28"/>
          <w:szCs w:val="28"/>
        </w:rPr>
      </w:pPr>
      <w:r w:rsidRPr="00216399">
        <w:rPr>
          <w:sz w:val="28"/>
          <w:szCs w:val="28"/>
        </w:rPr>
        <w:t xml:space="preserve">79. Термограма матеріалів, що розплавлюються при змінній температурі плавлення. </w:t>
      </w:r>
    </w:p>
    <w:p w:rsidR="000A6A8F" w:rsidRPr="00216399" w:rsidRDefault="000A6A8F" w:rsidP="00165CCC">
      <w:pPr>
        <w:pStyle w:val="a3"/>
        <w:spacing w:before="0" w:beforeAutospacing="0" w:after="0" w:afterAutospacing="0" w:line="312" w:lineRule="auto"/>
        <w:jc w:val="both"/>
        <w:rPr>
          <w:sz w:val="28"/>
          <w:szCs w:val="28"/>
        </w:rPr>
      </w:pPr>
      <w:r w:rsidRPr="00216399">
        <w:rPr>
          <w:sz w:val="28"/>
          <w:szCs w:val="28"/>
        </w:rPr>
        <w:t xml:space="preserve">80. Вплив температури стінок робочої камери на швидкість осадження. </w:t>
      </w:r>
    </w:p>
    <w:p w:rsidR="000A6A8F" w:rsidRPr="00216399" w:rsidRDefault="000A6A8F" w:rsidP="00165CCC">
      <w:pPr>
        <w:pStyle w:val="a3"/>
        <w:spacing w:before="0" w:beforeAutospacing="0" w:after="0" w:afterAutospacing="0" w:line="312" w:lineRule="auto"/>
        <w:jc w:val="both"/>
        <w:rPr>
          <w:sz w:val="28"/>
          <w:szCs w:val="28"/>
        </w:rPr>
      </w:pPr>
      <w:r w:rsidRPr="00216399">
        <w:rPr>
          <w:sz w:val="28"/>
          <w:szCs w:val="28"/>
        </w:rPr>
        <w:t xml:space="preserve">81. Системи фільтрації пари – призначення, устрій та принцип роботи. </w:t>
      </w:r>
    </w:p>
    <w:p w:rsidR="000A6A8F" w:rsidRPr="00216399" w:rsidRDefault="000A6A8F" w:rsidP="00165CCC">
      <w:pPr>
        <w:pStyle w:val="a3"/>
        <w:spacing w:before="0" w:beforeAutospacing="0" w:after="0" w:afterAutospacing="0" w:line="312" w:lineRule="auto"/>
        <w:jc w:val="both"/>
        <w:rPr>
          <w:sz w:val="28"/>
          <w:szCs w:val="28"/>
        </w:rPr>
      </w:pPr>
      <w:r w:rsidRPr="00216399">
        <w:rPr>
          <w:sz w:val="28"/>
          <w:szCs w:val="28"/>
        </w:rPr>
        <w:t xml:space="preserve">81. Вплив температури підкладки на формування структури тонких плівок. </w:t>
      </w:r>
    </w:p>
    <w:p w:rsidR="000A6A8F" w:rsidRPr="00216399" w:rsidRDefault="000A6A8F" w:rsidP="00165CCC">
      <w:pPr>
        <w:pStyle w:val="a3"/>
        <w:spacing w:before="0" w:beforeAutospacing="0" w:after="0" w:afterAutospacing="0" w:line="312" w:lineRule="auto"/>
        <w:jc w:val="both"/>
        <w:rPr>
          <w:sz w:val="28"/>
          <w:szCs w:val="28"/>
        </w:rPr>
      </w:pPr>
      <w:r w:rsidRPr="00216399">
        <w:rPr>
          <w:sz w:val="28"/>
          <w:szCs w:val="28"/>
        </w:rPr>
        <w:t xml:space="preserve">82. Які фактори впливають на формування структури в тонких плівках? </w:t>
      </w:r>
    </w:p>
    <w:p w:rsidR="000A6A8F" w:rsidRPr="00216399" w:rsidRDefault="000A6A8F" w:rsidP="00165CCC">
      <w:pPr>
        <w:pStyle w:val="a3"/>
        <w:spacing w:before="0" w:beforeAutospacing="0" w:after="0" w:afterAutospacing="0" w:line="312" w:lineRule="auto"/>
        <w:jc w:val="both"/>
        <w:rPr>
          <w:sz w:val="28"/>
          <w:szCs w:val="28"/>
        </w:rPr>
      </w:pPr>
      <w:r w:rsidRPr="00216399">
        <w:rPr>
          <w:sz w:val="28"/>
          <w:szCs w:val="28"/>
        </w:rPr>
        <w:t xml:space="preserve">83. Механізми зародження конденсованих фаз на твердій підкладці. </w:t>
      </w:r>
    </w:p>
    <w:p w:rsidR="000A6A8F" w:rsidRPr="00216399" w:rsidRDefault="000A6A8F" w:rsidP="00165CCC">
      <w:pPr>
        <w:pStyle w:val="a3"/>
        <w:spacing w:before="0" w:beforeAutospacing="0" w:after="0" w:afterAutospacing="0" w:line="312" w:lineRule="auto"/>
        <w:jc w:val="both"/>
        <w:rPr>
          <w:sz w:val="28"/>
          <w:szCs w:val="28"/>
        </w:rPr>
      </w:pPr>
      <w:r w:rsidRPr="00216399">
        <w:rPr>
          <w:sz w:val="28"/>
          <w:szCs w:val="28"/>
        </w:rPr>
        <w:t xml:space="preserve">84. Пошарова атомна сублімація. </w:t>
      </w:r>
    </w:p>
    <w:p w:rsidR="000A6A8F" w:rsidRPr="00216399" w:rsidRDefault="000A6A8F" w:rsidP="00165CCC">
      <w:pPr>
        <w:pStyle w:val="a3"/>
        <w:spacing w:before="0" w:beforeAutospacing="0" w:after="0" w:afterAutospacing="0" w:line="312" w:lineRule="auto"/>
        <w:jc w:val="both"/>
        <w:rPr>
          <w:sz w:val="28"/>
          <w:szCs w:val="28"/>
        </w:rPr>
      </w:pPr>
      <w:r w:rsidRPr="00216399">
        <w:rPr>
          <w:sz w:val="28"/>
          <w:szCs w:val="28"/>
        </w:rPr>
        <w:t xml:space="preserve">85. Вплив щільності пари на процеси сублімації та конденсації. </w:t>
      </w:r>
    </w:p>
    <w:p w:rsidR="000A6A8F" w:rsidRPr="00216399" w:rsidRDefault="000A6A8F" w:rsidP="00165CCC">
      <w:pPr>
        <w:pStyle w:val="a3"/>
        <w:spacing w:before="0" w:beforeAutospacing="0" w:after="0" w:afterAutospacing="0" w:line="312" w:lineRule="auto"/>
        <w:jc w:val="both"/>
        <w:rPr>
          <w:sz w:val="28"/>
          <w:szCs w:val="28"/>
        </w:rPr>
      </w:pPr>
      <w:r w:rsidRPr="00216399">
        <w:rPr>
          <w:sz w:val="28"/>
          <w:szCs w:val="28"/>
        </w:rPr>
        <w:t xml:space="preserve">86. Вплив щільності пари на формування структури тонких плівок. </w:t>
      </w:r>
    </w:p>
    <w:p w:rsidR="000A6A8F" w:rsidRPr="00216399" w:rsidRDefault="000A6A8F" w:rsidP="00165CCC">
      <w:pPr>
        <w:pStyle w:val="a3"/>
        <w:spacing w:before="0" w:beforeAutospacing="0" w:after="0" w:afterAutospacing="0" w:line="312" w:lineRule="auto"/>
        <w:jc w:val="both"/>
        <w:rPr>
          <w:sz w:val="28"/>
          <w:szCs w:val="28"/>
        </w:rPr>
      </w:pPr>
      <w:r w:rsidRPr="00216399">
        <w:rPr>
          <w:sz w:val="28"/>
          <w:szCs w:val="28"/>
        </w:rPr>
        <w:t xml:space="preserve">87. Вплив умов охолодження підкладки на структуроутворення в т.п. </w:t>
      </w:r>
    </w:p>
    <w:p w:rsidR="000A6A8F" w:rsidRPr="00216399" w:rsidRDefault="000A6A8F" w:rsidP="00165CCC">
      <w:pPr>
        <w:pStyle w:val="a3"/>
        <w:spacing w:before="0" w:beforeAutospacing="0" w:after="0" w:afterAutospacing="0" w:line="312" w:lineRule="auto"/>
        <w:jc w:val="both"/>
        <w:rPr>
          <w:sz w:val="28"/>
          <w:szCs w:val="28"/>
        </w:rPr>
      </w:pPr>
      <w:r w:rsidRPr="00216399">
        <w:rPr>
          <w:sz w:val="28"/>
          <w:szCs w:val="28"/>
        </w:rPr>
        <w:t xml:space="preserve">88. Класифікація способів отримання </w:t>
      </w:r>
      <w:r w:rsidR="008D3EDC">
        <w:rPr>
          <w:sz w:val="28"/>
          <w:szCs w:val="28"/>
        </w:rPr>
        <w:t>тонких плівок</w:t>
      </w:r>
      <w:r w:rsidRPr="00216399">
        <w:rPr>
          <w:sz w:val="28"/>
          <w:szCs w:val="28"/>
        </w:rPr>
        <w:t xml:space="preserve"> в залежності від характеру охолодження підкладки. </w:t>
      </w:r>
    </w:p>
    <w:p w:rsidR="000A6A8F" w:rsidRPr="00216399" w:rsidRDefault="000A6A8F" w:rsidP="00165CCC">
      <w:pPr>
        <w:pStyle w:val="a3"/>
        <w:spacing w:before="0" w:beforeAutospacing="0" w:after="0" w:afterAutospacing="0" w:line="312" w:lineRule="auto"/>
        <w:jc w:val="both"/>
        <w:rPr>
          <w:sz w:val="28"/>
          <w:szCs w:val="28"/>
        </w:rPr>
      </w:pPr>
      <w:r w:rsidRPr="00216399">
        <w:rPr>
          <w:sz w:val="28"/>
          <w:szCs w:val="28"/>
        </w:rPr>
        <w:t xml:space="preserve">89. Енергія дисоціації матеріалів та її вплив на характер осадження </w:t>
      </w:r>
      <w:r w:rsidR="008D3EDC">
        <w:rPr>
          <w:sz w:val="28"/>
          <w:szCs w:val="28"/>
        </w:rPr>
        <w:t>тонких плівок.</w:t>
      </w:r>
      <w:r w:rsidRPr="00216399">
        <w:rPr>
          <w:sz w:val="28"/>
          <w:szCs w:val="28"/>
        </w:rPr>
        <w:t xml:space="preserve"> </w:t>
      </w:r>
    </w:p>
    <w:p w:rsidR="00D76EF6" w:rsidRPr="00216399" w:rsidRDefault="00D76EF6" w:rsidP="00165CCC">
      <w:pPr>
        <w:pStyle w:val="a3"/>
        <w:spacing w:before="0" w:beforeAutospacing="0" w:after="0" w:afterAutospacing="0" w:line="312" w:lineRule="auto"/>
        <w:jc w:val="both"/>
        <w:rPr>
          <w:sz w:val="28"/>
          <w:szCs w:val="28"/>
        </w:rPr>
      </w:pP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571"/>
      </w:tblGrid>
      <w:tr w:rsidR="00811BE2" w:rsidRPr="00216399" w:rsidTr="006A5D4C">
        <w:tc>
          <w:tcPr>
            <w:tcW w:w="9855" w:type="dxa"/>
          </w:tcPr>
          <w:p w:rsidR="00811BE2" w:rsidRPr="00216399" w:rsidRDefault="00811BE2" w:rsidP="00165CCC">
            <w:pPr>
              <w:pStyle w:val="a3"/>
              <w:spacing w:before="0" w:beforeAutospacing="0" w:after="0" w:afterAutospacing="0" w:line="312" w:lineRule="auto"/>
              <w:jc w:val="both"/>
              <w:rPr>
                <w:b/>
                <w:i/>
                <w:sz w:val="28"/>
                <w:szCs w:val="28"/>
              </w:rPr>
            </w:pPr>
            <w:r w:rsidRPr="00216399">
              <w:rPr>
                <w:b/>
                <w:i/>
                <w:sz w:val="28"/>
                <w:szCs w:val="28"/>
              </w:rPr>
              <w:t>Для наступних питань відповідь давати за наступним планом:</w:t>
            </w:r>
          </w:p>
          <w:p w:rsidR="00811BE2" w:rsidRPr="00216399" w:rsidRDefault="00811BE2" w:rsidP="00165CCC">
            <w:pPr>
              <w:pStyle w:val="a3"/>
              <w:spacing w:before="0" w:beforeAutospacing="0" w:after="0" w:afterAutospacing="0" w:line="312" w:lineRule="auto"/>
              <w:jc w:val="both"/>
              <w:rPr>
                <w:b/>
                <w:i/>
                <w:sz w:val="28"/>
                <w:szCs w:val="28"/>
              </w:rPr>
            </w:pPr>
            <w:r w:rsidRPr="00216399">
              <w:rPr>
                <w:b/>
                <w:i/>
                <w:sz w:val="28"/>
                <w:szCs w:val="28"/>
              </w:rPr>
              <w:t xml:space="preserve">а – відповідно до температур </w:t>
            </w:r>
            <w:r w:rsidRPr="00216399">
              <w:rPr>
                <w:b/>
                <w:i/>
                <w:sz w:val="28"/>
                <w:szCs w:val="28"/>
                <w:u w:val="single"/>
              </w:rPr>
              <w:t>плавлення та кипіння</w:t>
            </w:r>
            <w:r w:rsidRPr="00216399">
              <w:rPr>
                <w:b/>
                <w:i/>
                <w:sz w:val="28"/>
                <w:szCs w:val="28"/>
              </w:rPr>
              <w:t xml:space="preserve"> </w:t>
            </w:r>
            <w:r w:rsidR="004043BC" w:rsidRPr="00216399">
              <w:rPr>
                <w:b/>
                <w:i/>
                <w:sz w:val="28"/>
                <w:szCs w:val="28"/>
                <w:u w:val="single"/>
              </w:rPr>
              <w:t>металу</w:t>
            </w:r>
            <w:r w:rsidR="004043BC" w:rsidRPr="00216399">
              <w:rPr>
                <w:b/>
                <w:i/>
                <w:sz w:val="28"/>
                <w:szCs w:val="28"/>
              </w:rPr>
              <w:t xml:space="preserve"> визначити, який метод підходить </w:t>
            </w:r>
            <w:r w:rsidR="008D3EDC">
              <w:rPr>
                <w:i/>
                <w:iCs/>
                <w:sz w:val="28"/>
                <w:szCs w:val="28"/>
              </w:rPr>
              <w:t>–</w:t>
            </w:r>
            <w:r w:rsidR="004043BC" w:rsidRPr="00216399">
              <w:rPr>
                <w:b/>
                <w:i/>
                <w:sz w:val="28"/>
                <w:szCs w:val="28"/>
              </w:rPr>
              <w:t xml:space="preserve"> гарячий або холодний</w:t>
            </w:r>
            <w:r w:rsidRPr="00216399">
              <w:rPr>
                <w:b/>
                <w:i/>
                <w:sz w:val="28"/>
                <w:szCs w:val="28"/>
              </w:rPr>
              <w:t>;</w:t>
            </w:r>
          </w:p>
          <w:p w:rsidR="00811BE2" w:rsidRPr="00216399" w:rsidRDefault="00811BE2" w:rsidP="00165CCC">
            <w:pPr>
              <w:pStyle w:val="a3"/>
              <w:spacing w:before="0" w:beforeAutospacing="0" w:after="0" w:afterAutospacing="0" w:line="312" w:lineRule="auto"/>
              <w:jc w:val="both"/>
              <w:rPr>
                <w:b/>
                <w:i/>
                <w:sz w:val="28"/>
                <w:szCs w:val="28"/>
              </w:rPr>
            </w:pPr>
            <w:r w:rsidRPr="00216399">
              <w:rPr>
                <w:b/>
                <w:i/>
                <w:sz w:val="28"/>
                <w:szCs w:val="28"/>
              </w:rPr>
              <w:t>б – відповідно, обрати конкретний гарячий (або холодний) спосіб та дати його кратку характеристику;</w:t>
            </w:r>
          </w:p>
          <w:p w:rsidR="00811BE2" w:rsidRPr="00216399" w:rsidRDefault="00811BE2" w:rsidP="008D3EDC">
            <w:pPr>
              <w:pStyle w:val="a3"/>
              <w:spacing w:before="0" w:beforeAutospacing="0" w:after="0" w:afterAutospacing="0" w:line="312" w:lineRule="auto"/>
              <w:jc w:val="both"/>
              <w:rPr>
                <w:sz w:val="28"/>
                <w:szCs w:val="28"/>
              </w:rPr>
            </w:pPr>
            <w:r w:rsidRPr="00216399">
              <w:rPr>
                <w:b/>
                <w:i/>
                <w:sz w:val="28"/>
                <w:szCs w:val="28"/>
              </w:rPr>
              <w:t xml:space="preserve">в – відповідно до </w:t>
            </w:r>
            <w:r w:rsidR="004043BC" w:rsidRPr="00216399">
              <w:rPr>
                <w:b/>
                <w:i/>
                <w:sz w:val="28"/>
                <w:szCs w:val="28"/>
              </w:rPr>
              <w:t xml:space="preserve">вказаної </w:t>
            </w:r>
            <w:r w:rsidR="008D3EDC">
              <w:rPr>
                <w:b/>
                <w:i/>
                <w:sz w:val="28"/>
                <w:szCs w:val="28"/>
              </w:rPr>
              <w:t>характеристики плівки (</w:t>
            </w:r>
            <w:proofErr w:type="spellStart"/>
            <w:r w:rsidR="008D3EDC">
              <w:rPr>
                <w:b/>
                <w:i/>
                <w:sz w:val="28"/>
                <w:szCs w:val="28"/>
              </w:rPr>
              <w:t>адгезій</w:t>
            </w:r>
            <w:r w:rsidRPr="00216399">
              <w:rPr>
                <w:b/>
                <w:i/>
                <w:sz w:val="28"/>
                <w:szCs w:val="28"/>
              </w:rPr>
              <w:t>на</w:t>
            </w:r>
            <w:proofErr w:type="spellEnd"/>
            <w:r w:rsidRPr="00216399">
              <w:rPr>
                <w:b/>
                <w:i/>
                <w:sz w:val="28"/>
                <w:szCs w:val="28"/>
              </w:rPr>
              <w:t xml:space="preserve">, </w:t>
            </w:r>
            <w:proofErr w:type="spellStart"/>
            <w:r w:rsidRPr="00216399">
              <w:rPr>
                <w:b/>
                <w:i/>
                <w:sz w:val="28"/>
                <w:szCs w:val="28"/>
              </w:rPr>
              <w:t>епітаксиальна</w:t>
            </w:r>
            <w:proofErr w:type="spellEnd"/>
            <w:r w:rsidRPr="00216399">
              <w:rPr>
                <w:b/>
                <w:i/>
                <w:sz w:val="28"/>
                <w:szCs w:val="28"/>
              </w:rPr>
              <w:t xml:space="preserve">, </w:t>
            </w:r>
            <w:r w:rsidR="00D76EF6" w:rsidRPr="00216399">
              <w:rPr>
                <w:b/>
                <w:i/>
                <w:sz w:val="28"/>
                <w:szCs w:val="28"/>
              </w:rPr>
              <w:t xml:space="preserve">пориста, </w:t>
            </w:r>
            <w:r w:rsidRPr="00216399">
              <w:rPr>
                <w:b/>
                <w:i/>
                <w:sz w:val="28"/>
                <w:szCs w:val="28"/>
              </w:rPr>
              <w:t xml:space="preserve">тощо) навести необхідні параметри напилювання (температура підкладки, </w:t>
            </w:r>
            <w:r w:rsidR="004043BC" w:rsidRPr="00216399">
              <w:rPr>
                <w:b/>
                <w:i/>
                <w:sz w:val="28"/>
                <w:szCs w:val="28"/>
              </w:rPr>
              <w:t>щільність</w:t>
            </w:r>
            <w:r w:rsidR="008D3EDC">
              <w:rPr>
                <w:b/>
                <w:i/>
                <w:sz w:val="28"/>
                <w:szCs w:val="28"/>
              </w:rPr>
              <w:t xml:space="preserve"> пари</w:t>
            </w:r>
            <w:r w:rsidRPr="00216399">
              <w:rPr>
                <w:b/>
                <w:i/>
                <w:sz w:val="28"/>
                <w:szCs w:val="28"/>
              </w:rPr>
              <w:t xml:space="preserve"> тощо)</w:t>
            </w:r>
          </w:p>
        </w:tc>
      </w:tr>
      <w:tr w:rsidR="00811BE2" w:rsidRPr="00216399" w:rsidTr="006A5D4C">
        <w:tc>
          <w:tcPr>
            <w:tcW w:w="9855" w:type="dxa"/>
          </w:tcPr>
          <w:p w:rsidR="00811BE2" w:rsidRPr="00216399" w:rsidRDefault="00811BE2" w:rsidP="00165CCC">
            <w:pPr>
              <w:pStyle w:val="a3"/>
              <w:spacing w:before="0" w:beforeAutospacing="0" w:after="0" w:afterAutospacing="0" w:line="312" w:lineRule="auto"/>
              <w:jc w:val="both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 xml:space="preserve">90. Запропонувати спосіб одержання тонких плівок магнітного матеріалу для запису інформації і дати його опис. </w:t>
            </w:r>
          </w:p>
        </w:tc>
      </w:tr>
      <w:tr w:rsidR="00811BE2" w:rsidRPr="00216399" w:rsidTr="006A5D4C">
        <w:tc>
          <w:tcPr>
            <w:tcW w:w="9855" w:type="dxa"/>
          </w:tcPr>
          <w:p w:rsidR="00811BE2" w:rsidRPr="00216399" w:rsidRDefault="00811BE2" w:rsidP="008D3EDC">
            <w:pPr>
              <w:pStyle w:val="a3"/>
              <w:spacing w:before="0" w:beforeAutospacing="0" w:after="0" w:afterAutospacing="0" w:line="312" w:lineRule="auto"/>
              <w:jc w:val="both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 xml:space="preserve">91. Запропонувати спосіб одержання </w:t>
            </w:r>
            <w:proofErr w:type="spellStart"/>
            <w:r w:rsidR="008D3EDC">
              <w:rPr>
                <w:sz w:val="28"/>
                <w:szCs w:val="28"/>
              </w:rPr>
              <w:t>адгезійної</w:t>
            </w:r>
            <w:proofErr w:type="spellEnd"/>
            <w:r w:rsidR="008D3EDC" w:rsidRPr="00216399">
              <w:rPr>
                <w:sz w:val="28"/>
                <w:szCs w:val="28"/>
              </w:rPr>
              <w:t xml:space="preserve"> </w:t>
            </w:r>
            <w:r w:rsidRPr="00216399">
              <w:rPr>
                <w:sz w:val="28"/>
                <w:szCs w:val="28"/>
              </w:rPr>
              <w:t xml:space="preserve">плівки на основі </w:t>
            </w:r>
            <w:r w:rsidR="008D3EDC">
              <w:rPr>
                <w:sz w:val="28"/>
                <w:szCs w:val="28"/>
              </w:rPr>
              <w:t>молібдену</w:t>
            </w:r>
            <w:r w:rsidRPr="00216399">
              <w:rPr>
                <w:sz w:val="28"/>
                <w:szCs w:val="28"/>
              </w:rPr>
              <w:t xml:space="preserve"> і дати його опис. </w:t>
            </w:r>
          </w:p>
        </w:tc>
      </w:tr>
      <w:tr w:rsidR="00811BE2" w:rsidRPr="00216399" w:rsidTr="006A5D4C">
        <w:tc>
          <w:tcPr>
            <w:tcW w:w="9855" w:type="dxa"/>
          </w:tcPr>
          <w:p w:rsidR="00811BE2" w:rsidRPr="00216399" w:rsidRDefault="00811BE2" w:rsidP="00165CCC">
            <w:pPr>
              <w:pStyle w:val="a3"/>
              <w:spacing w:before="0" w:beforeAutospacing="0" w:after="0" w:afterAutospacing="0" w:line="312" w:lineRule="auto"/>
              <w:jc w:val="both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 xml:space="preserve">92. Запропонувати спосіб одержання </w:t>
            </w:r>
            <w:proofErr w:type="spellStart"/>
            <w:r w:rsidR="008D3EDC">
              <w:rPr>
                <w:sz w:val="28"/>
                <w:szCs w:val="28"/>
              </w:rPr>
              <w:t>адгезійної</w:t>
            </w:r>
            <w:proofErr w:type="spellEnd"/>
            <w:r w:rsidRPr="00216399">
              <w:rPr>
                <w:sz w:val="28"/>
                <w:szCs w:val="28"/>
              </w:rPr>
              <w:t xml:space="preserve"> плівки на основі вольфраму і </w:t>
            </w:r>
            <w:r w:rsidRPr="00216399">
              <w:rPr>
                <w:sz w:val="28"/>
                <w:szCs w:val="28"/>
              </w:rPr>
              <w:lastRenderedPageBreak/>
              <w:t>дати його опис.</w:t>
            </w:r>
          </w:p>
        </w:tc>
      </w:tr>
      <w:tr w:rsidR="00811BE2" w:rsidRPr="00216399" w:rsidTr="006A5D4C">
        <w:tc>
          <w:tcPr>
            <w:tcW w:w="9855" w:type="dxa"/>
          </w:tcPr>
          <w:p w:rsidR="00811BE2" w:rsidRPr="00216399" w:rsidRDefault="00811BE2" w:rsidP="00165CCC">
            <w:pPr>
              <w:pStyle w:val="a3"/>
              <w:spacing w:before="0" w:beforeAutospacing="0" w:after="0" w:afterAutospacing="0" w:line="312" w:lineRule="auto"/>
              <w:jc w:val="both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lastRenderedPageBreak/>
              <w:t xml:space="preserve">93. Запропонувати спосіб одержання </w:t>
            </w:r>
            <w:proofErr w:type="spellStart"/>
            <w:r w:rsidRPr="00216399">
              <w:rPr>
                <w:sz w:val="28"/>
                <w:szCs w:val="28"/>
              </w:rPr>
              <w:t>епітаксиальної</w:t>
            </w:r>
            <w:proofErr w:type="spellEnd"/>
            <w:r w:rsidRPr="00216399">
              <w:rPr>
                <w:sz w:val="28"/>
                <w:szCs w:val="28"/>
              </w:rPr>
              <w:t xml:space="preserve"> плівки на основі алюмінію і дати його опис. </w:t>
            </w:r>
          </w:p>
        </w:tc>
      </w:tr>
      <w:tr w:rsidR="00811BE2" w:rsidRPr="00216399" w:rsidTr="006A5D4C">
        <w:tc>
          <w:tcPr>
            <w:tcW w:w="9855" w:type="dxa"/>
          </w:tcPr>
          <w:p w:rsidR="00811BE2" w:rsidRPr="00216399" w:rsidRDefault="00811BE2" w:rsidP="00165CCC">
            <w:pPr>
              <w:pStyle w:val="a3"/>
              <w:spacing w:before="0" w:beforeAutospacing="0" w:after="0" w:afterAutospacing="0" w:line="312" w:lineRule="auto"/>
              <w:jc w:val="both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 xml:space="preserve">94. Запропонувати спосіб одержання пористої плівки на основі ванадію і дати його опис. </w:t>
            </w:r>
          </w:p>
        </w:tc>
      </w:tr>
      <w:tr w:rsidR="00811BE2" w:rsidRPr="00216399" w:rsidTr="006A5D4C">
        <w:tc>
          <w:tcPr>
            <w:tcW w:w="9855" w:type="dxa"/>
          </w:tcPr>
          <w:p w:rsidR="00811BE2" w:rsidRPr="00216399" w:rsidRDefault="00811BE2" w:rsidP="00165CCC">
            <w:pPr>
              <w:pStyle w:val="a3"/>
              <w:spacing w:before="0" w:beforeAutospacing="0" w:after="0" w:afterAutospacing="0" w:line="312" w:lineRule="auto"/>
              <w:jc w:val="both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 xml:space="preserve">95. Запропонувати спосіб одержання </w:t>
            </w:r>
            <w:proofErr w:type="spellStart"/>
            <w:r w:rsidR="008D3EDC">
              <w:rPr>
                <w:sz w:val="28"/>
                <w:szCs w:val="28"/>
              </w:rPr>
              <w:t>адгезійної</w:t>
            </w:r>
            <w:proofErr w:type="spellEnd"/>
            <w:r w:rsidRPr="00216399">
              <w:rPr>
                <w:sz w:val="28"/>
                <w:szCs w:val="28"/>
              </w:rPr>
              <w:t xml:space="preserve"> плівки на основі олова і дати його опис. </w:t>
            </w:r>
          </w:p>
        </w:tc>
      </w:tr>
      <w:tr w:rsidR="00811BE2" w:rsidRPr="00216399" w:rsidTr="006A5D4C">
        <w:tc>
          <w:tcPr>
            <w:tcW w:w="9855" w:type="dxa"/>
          </w:tcPr>
          <w:p w:rsidR="00811BE2" w:rsidRPr="00216399" w:rsidRDefault="00811BE2" w:rsidP="00165CCC">
            <w:pPr>
              <w:pStyle w:val="a3"/>
              <w:spacing w:before="0" w:beforeAutospacing="0" w:after="0" w:afterAutospacing="0" w:line="312" w:lineRule="auto"/>
              <w:jc w:val="both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 xml:space="preserve">96. Запропонувати спосіб одержання </w:t>
            </w:r>
            <w:proofErr w:type="spellStart"/>
            <w:r w:rsidRPr="00216399">
              <w:rPr>
                <w:sz w:val="28"/>
                <w:szCs w:val="28"/>
              </w:rPr>
              <w:t>епітаксиальної</w:t>
            </w:r>
            <w:proofErr w:type="spellEnd"/>
            <w:r w:rsidRPr="00216399">
              <w:rPr>
                <w:sz w:val="28"/>
                <w:szCs w:val="28"/>
              </w:rPr>
              <w:t xml:space="preserve"> плівки на основі срібла і дати його опис. </w:t>
            </w:r>
          </w:p>
        </w:tc>
      </w:tr>
      <w:tr w:rsidR="00811BE2" w:rsidRPr="00216399" w:rsidTr="006A5D4C">
        <w:tc>
          <w:tcPr>
            <w:tcW w:w="9855" w:type="dxa"/>
          </w:tcPr>
          <w:p w:rsidR="00811BE2" w:rsidRPr="00216399" w:rsidRDefault="00811BE2" w:rsidP="00165CCC">
            <w:pPr>
              <w:pStyle w:val="a3"/>
              <w:spacing w:before="0" w:beforeAutospacing="0" w:after="0" w:afterAutospacing="0" w:line="312" w:lineRule="auto"/>
              <w:jc w:val="both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 xml:space="preserve">97. Запропонувати спосіб одержання пористої плівки на основі оксидів </w:t>
            </w:r>
            <w:r w:rsidR="008D3EDC">
              <w:rPr>
                <w:sz w:val="28"/>
                <w:szCs w:val="28"/>
              </w:rPr>
              <w:t>молібдену</w:t>
            </w:r>
            <w:r w:rsidRPr="00216399">
              <w:rPr>
                <w:sz w:val="28"/>
                <w:szCs w:val="28"/>
              </w:rPr>
              <w:t xml:space="preserve"> і дати його опис. </w:t>
            </w:r>
          </w:p>
        </w:tc>
      </w:tr>
      <w:tr w:rsidR="00811BE2" w:rsidRPr="00216399" w:rsidTr="006A5D4C">
        <w:tc>
          <w:tcPr>
            <w:tcW w:w="9855" w:type="dxa"/>
          </w:tcPr>
          <w:p w:rsidR="00811BE2" w:rsidRPr="00216399" w:rsidRDefault="00811BE2" w:rsidP="00165CCC">
            <w:pPr>
              <w:pStyle w:val="a3"/>
              <w:spacing w:before="0" w:beforeAutospacing="0" w:after="0" w:afterAutospacing="0" w:line="312" w:lineRule="auto"/>
              <w:jc w:val="both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 xml:space="preserve">98. Запропонувати спосіб одержання аморфної плівки на основі граничних оксидів і дати його опис. </w:t>
            </w:r>
          </w:p>
        </w:tc>
      </w:tr>
      <w:tr w:rsidR="00811BE2" w:rsidRPr="00216399" w:rsidTr="006A5D4C">
        <w:tc>
          <w:tcPr>
            <w:tcW w:w="9855" w:type="dxa"/>
          </w:tcPr>
          <w:p w:rsidR="00811BE2" w:rsidRPr="00216399" w:rsidRDefault="00811BE2" w:rsidP="00165CCC">
            <w:pPr>
              <w:pStyle w:val="a3"/>
              <w:spacing w:before="0" w:beforeAutospacing="0" w:after="0" w:afterAutospacing="0" w:line="312" w:lineRule="auto"/>
              <w:jc w:val="both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 xml:space="preserve">99. Запропонувати спосіб одержання кристалічної плівки на основі кремнію і дати його опис. </w:t>
            </w:r>
          </w:p>
        </w:tc>
      </w:tr>
      <w:tr w:rsidR="00811BE2" w:rsidRPr="00216399" w:rsidTr="006A5D4C">
        <w:tc>
          <w:tcPr>
            <w:tcW w:w="9855" w:type="dxa"/>
          </w:tcPr>
          <w:p w:rsidR="00811BE2" w:rsidRPr="00216399" w:rsidRDefault="00811BE2" w:rsidP="00165CCC">
            <w:pPr>
              <w:pStyle w:val="a3"/>
              <w:spacing w:before="0" w:beforeAutospacing="0" w:after="0" w:afterAutospacing="0" w:line="312" w:lineRule="auto"/>
              <w:jc w:val="both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 xml:space="preserve">100. Запропонувати спосіб одержання </w:t>
            </w:r>
            <w:proofErr w:type="spellStart"/>
            <w:r w:rsidRPr="00216399">
              <w:rPr>
                <w:sz w:val="28"/>
                <w:szCs w:val="28"/>
              </w:rPr>
              <w:t>епітаксиальної</w:t>
            </w:r>
            <w:proofErr w:type="spellEnd"/>
            <w:r w:rsidRPr="00216399">
              <w:rPr>
                <w:sz w:val="28"/>
                <w:szCs w:val="28"/>
              </w:rPr>
              <w:t xml:space="preserve"> плівки на основі хрому і дати його опис. </w:t>
            </w:r>
          </w:p>
        </w:tc>
      </w:tr>
      <w:tr w:rsidR="00811BE2" w:rsidRPr="00216399" w:rsidTr="006A5D4C">
        <w:tc>
          <w:tcPr>
            <w:tcW w:w="9855" w:type="dxa"/>
          </w:tcPr>
          <w:p w:rsidR="00811BE2" w:rsidRPr="00216399" w:rsidRDefault="00811BE2" w:rsidP="00165CCC">
            <w:pPr>
              <w:pStyle w:val="a3"/>
              <w:spacing w:before="0" w:beforeAutospacing="0" w:after="0" w:afterAutospacing="0" w:line="312" w:lineRule="auto"/>
              <w:jc w:val="both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 xml:space="preserve">101. Запропонувати спосіб одержання пористої плівки на основі титану і дати його опис. </w:t>
            </w:r>
          </w:p>
        </w:tc>
      </w:tr>
      <w:tr w:rsidR="00811BE2" w:rsidRPr="00216399" w:rsidTr="006A5D4C">
        <w:tc>
          <w:tcPr>
            <w:tcW w:w="9855" w:type="dxa"/>
          </w:tcPr>
          <w:p w:rsidR="00811BE2" w:rsidRPr="00216399" w:rsidRDefault="00811BE2" w:rsidP="00165CCC">
            <w:pPr>
              <w:pStyle w:val="a3"/>
              <w:spacing w:before="0" w:beforeAutospacing="0" w:after="0" w:afterAutospacing="0" w:line="312" w:lineRule="auto"/>
              <w:jc w:val="both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 xml:space="preserve">102. Запропонувати спосіб одержання </w:t>
            </w:r>
            <w:proofErr w:type="spellStart"/>
            <w:r w:rsidRPr="00216399">
              <w:rPr>
                <w:sz w:val="28"/>
                <w:szCs w:val="28"/>
              </w:rPr>
              <w:t>адгезивної</w:t>
            </w:r>
            <w:proofErr w:type="spellEnd"/>
            <w:r w:rsidRPr="00216399">
              <w:rPr>
                <w:sz w:val="28"/>
                <w:szCs w:val="28"/>
              </w:rPr>
              <w:t xml:space="preserve"> плівки на основі марганцю і дати його опис. </w:t>
            </w:r>
          </w:p>
        </w:tc>
      </w:tr>
      <w:tr w:rsidR="00811BE2" w:rsidRPr="00216399" w:rsidTr="006A5D4C">
        <w:tc>
          <w:tcPr>
            <w:tcW w:w="9855" w:type="dxa"/>
          </w:tcPr>
          <w:p w:rsidR="00811BE2" w:rsidRPr="00216399" w:rsidRDefault="00811BE2" w:rsidP="00165CCC">
            <w:pPr>
              <w:pStyle w:val="a3"/>
              <w:spacing w:before="0" w:beforeAutospacing="0" w:after="0" w:afterAutospacing="0" w:line="312" w:lineRule="auto"/>
              <w:jc w:val="both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 xml:space="preserve">103. Запропонувати спосіб одержання </w:t>
            </w:r>
            <w:proofErr w:type="spellStart"/>
            <w:r w:rsidRPr="00216399">
              <w:rPr>
                <w:sz w:val="28"/>
                <w:szCs w:val="28"/>
              </w:rPr>
              <w:t>епітаксиальної</w:t>
            </w:r>
            <w:proofErr w:type="spellEnd"/>
            <w:r w:rsidRPr="00216399">
              <w:rPr>
                <w:sz w:val="28"/>
                <w:szCs w:val="28"/>
              </w:rPr>
              <w:t xml:space="preserve"> плівки на основі нікелю і дати його опис. </w:t>
            </w:r>
          </w:p>
        </w:tc>
      </w:tr>
      <w:tr w:rsidR="00811BE2" w:rsidRPr="00216399" w:rsidTr="006A5D4C">
        <w:tc>
          <w:tcPr>
            <w:tcW w:w="9855" w:type="dxa"/>
          </w:tcPr>
          <w:p w:rsidR="00811BE2" w:rsidRPr="00216399" w:rsidRDefault="00811BE2" w:rsidP="00165CCC">
            <w:pPr>
              <w:pStyle w:val="a3"/>
              <w:spacing w:before="0" w:beforeAutospacing="0" w:after="0" w:afterAutospacing="0" w:line="312" w:lineRule="auto"/>
              <w:jc w:val="both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 xml:space="preserve">104. Запропонувати спосіб одержання </w:t>
            </w:r>
            <w:proofErr w:type="spellStart"/>
            <w:r w:rsidR="008D3EDC">
              <w:rPr>
                <w:sz w:val="28"/>
                <w:szCs w:val="28"/>
              </w:rPr>
              <w:t>адгезійної</w:t>
            </w:r>
            <w:proofErr w:type="spellEnd"/>
            <w:r w:rsidRPr="00216399">
              <w:rPr>
                <w:sz w:val="28"/>
                <w:szCs w:val="28"/>
              </w:rPr>
              <w:t xml:space="preserve"> плівки на основі цинку і дати його опис. </w:t>
            </w:r>
          </w:p>
        </w:tc>
      </w:tr>
      <w:tr w:rsidR="00811BE2" w:rsidRPr="00216399" w:rsidTr="006A5D4C">
        <w:tc>
          <w:tcPr>
            <w:tcW w:w="9855" w:type="dxa"/>
          </w:tcPr>
          <w:p w:rsidR="00811BE2" w:rsidRPr="00216399" w:rsidRDefault="00811BE2" w:rsidP="00165CCC">
            <w:pPr>
              <w:pStyle w:val="a3"/>
              <w:spacing w:before="0" w:beforeAutospacing="0" w:after="0" w:afterAutospacing="0" w:line="312" w:lineRule="auto"/>
              <w:jc w:val="both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 xml:space="preserve">105. Запропонувати спосіб одержання пористої плівки на основі магнію і дати його опис. </w:t>
            </w:r>
          </w:p>
        </w:tc>
      </w:tr>
      <w:tr w:rsidR="00811BE2" w:rsidRPr="00216399" w:rsidTr="006A5D4C">
        <w:tc>
          <w:tcPr>
            <w:tcW w:w="9855" w:type="dxa"/>
          </w:tcPr>
          <w:p w:rsidR="00811BE2" w:rsidRPr="00216399" w:rsidRDefault="00811BE2" w:rsidP="00165CCC">
            <w:pPr>
              <w:pStyle w:val="a3"/>
              <w:spacing w:before="0" w:beforeAutospacing="0" w:after="0" w:afterAutospacing="0" w:line="312" w:lineRule="auto"/>
              <w:jc w:val="both"/>
              <w:rPr>
                <w:b/>
                <w:sz w:val="28"/>
                <w:szCs w:val="28"/>
              </w:rPr>
            </w:pPr>
          </w:p>
          <w:p w:rsidR="00811BE2" w:rsidRPr="00216399" w:rsidRDefault="00811BE2" w:rsidP="00165CCC">
            <w:pPr>
              <w:pStyle w:val="a3"/>
              <w:spacing w:before="0" w:beforeAutospacing="0" w:after="0" w:afterAutospacing="0" w:line="312" w:lineRule="auto"/>
              <w:jc w:val="both"/>
              <w:rPr>
                <w:i/>
                <w:sz w:val="28"/>
                <w:szCs w:val="28"/>
              </w:rPr>
            </w:pPr>
            <w:r w:rsidRPr="00216399">
              <w:rPr>
                <w:b/>
                <w:i/>
                <w:sz w:val="28"/>
                <w:szCs w:val="28"/>
              </w:rPr>
              <w:t>Для наступних питань при розташуванні методів використовувати стрілку</w:t>
            </w:r>
            <w:r w:rsidR="004043BC" w:rsidRPr="00216399">
              <w:rPr>
                <w:b/>
                <w:i/>
                <w:sz w:val="28"/>
                <w:szCs w:val="28"/>
              </w:rPr>
              <w:t xml:space="preserve"> (→ або ←)</w:t>
            </w:r>
            <w:r w:rsidRPr="00216399">
              <w:rPr>
                <w:b/>
                <w:i/>
                <w:sz w:val="28"/>
                <w:szCs w:val="28"/>
              </w:rPr>
              <w:t xml:space="preserve"> та обґрунтувати своє рішення</w:t>
            </w:r>
          </w:p>
        </w:tc>
      </w:tr>
      <w:tr w:rsidR="00811BE2" w:rsidRPr="00216399" w:rsidTr="006A5D4C">
        <w:tc>
          <w:tcPr>
            <w:tcW w:w="9855" w:type="dxa"/>
          </w:tcPr>
          <w:p w:rsidR="00811BE2" w:rsidRPr="00216399" w:rsidRDefault="00811BE2" w:rsidP="00165CCC">
            <w:pPr>
              <w:pStyle w:val="a3"/>
              <w:spacing w:before="0" w:beforeAutospacing="0" w:after="0" w:afterAutospacing="0" w:line="312" w:lineRule="auto"/>
              <w:jc w:val="both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 xml:space="preserve">106. Розташувати зазначені методи в порядку </w:t>
            </w:r>
            <w:r w:rsidRPr="00216399">
              <w:rPr>
                <w:sz w:val="28"/>
                <w:szCs w:val="28"/>
                <w:u w:val="single"/>
              </w:rPr>
              <w:t>зростання ефективності осадження</w:t>
            </w:r>
            <w:r w:rsidRPr="00216399">
              <w:rPr>
                <w:sz w:val="28"/>
                <w:szCs w:val="28"/>
              </w:rPr>
              <w:t xml:space="preserve"> матеріалу й обґрунтув</w:t>
            </w:r>
            <w:r w:rsidR="008D3EDC">
              <w:rPr>
                <w:sz w:val="28"/>
                <w:szCs w:val="28"/>
              </w:rPr>
              <w:t xml:space="preserve">ати своє рішення: </w:t>
            </w:r>
            <w:r w:rsidR="008D3EDC">
              <w:rPr>
                <w:i/>
                <w:iCs/>
                <w:sz w:val="28"/>
                <w:szCs w:val="28"/>
              </w:rPr>
              <w:t>–</w:t>
            </w:r>
            <w:r w:rsidR="008D3EDC">
              <w:rPr>
                <w:sz w:val="28"/>
                <w:szCs w:val="28"/>
              </w:rPr>
              <w:t xml:space="preserve"> електронно-</w:t>
            </w:r>
            <w:r w:rsidRPr="00216399">
              <w:rPr>
                <w:sz w:val="28"/>
                <w:szCs w:val="28"/>
              </w:rPr>
              <w:t xml:space="preserve">променеве напилювання; </w:t>
            </w:r>
            <w:r w:rsidR="008D3EDC">
              <w:rPr>
                <w:i/>
                <w:iCs/>
                <w:sz w:val="28"/>
                <w:szCs w:val="28"/>
              </w:rPr>
              <w:t>–</w:t>
            </w:r>
            <w:r w:rsidR="008D3EDC" w:rsidRPr="00216399">
              <w:rPr>
                <w:sz w:val="28"/>
                <w:szCs w:val="28"/>
              </w:rPr>
              <w:t xml:space="preserve"> </w:t>
            </w:r>
            <w:r w:rsidRPr="00216399">
              <w:rPr>
                <w:sz w:val="28"/>
                <w:szCs w:val="28"/>
              </w:rPr>
              <w:t xml:space="preserve">термічне; </w:t>
            </w:r>
            <w:r w:rsidR="008D3EDC">
              <w:rPr>
                <w:i/>
                <w:iCs/>
                <w:sz w:val="28"/>
                <w:szCs w:val="28"/>
              </w:rPr>
              <w:t>–</w:t>
            </w:r>
            <w:r w:rsidRPr="00216399">
              <w:rPr>
                <w:sz w:val="28"/>
                <w:szCs w:val="28"/>
              </w:rPr>
              <w:t xml:space="preserve"> магнетронне на постійному струмі; </w:t>
            </w:r>
            <w:r w:rsidR="008D3EDC">
              <w:rPr>
                <w:i/>
                <w:iCs/>
                <w:sz w:val="28"/>
                <w:szCs w:val="28"/>
              </w:rPr>
              <w:t>–</w:t>
            </w:r>
            <w:r w:rsidRPr="00216399">
              <w:rPr>
                <w:sz w:val="28"/>
                <w:szCs w:val="28"/>
              </w:rPr>
              <w:t xml:space="preserve"> магнетронне на перемінному струмі; </w:t>
            </w:r>
            <w:r w:rsidR="008D3EDC">
              <w:rPr>
                <w:i/>
                <w:iCs/>
                <w:sz w:val="28"/>
                <w:szCs w:val="28"/>
              </w:rPr>
              <w:t>–</w:t>
            </w:r>
            <w:r w:rsidRPr="00216399">
              <w:rPr>
                <w:sz w:val="28"/>
                <w:szCs w:val="28"/>
              </w:rPr>
              <w:t xml:space="preserve"> лазерне; </w:t>
            </w:r>
            <w:r w:rsidR="008D3EDC">
              <w:rPr>
                <w:i/>
                <w:iCs/>
                <w:sz w:val="28"/>
                <w:szCs w:val="28"/>
              </w:rPr>
              <w:t>–</w:t>
            </w:r>
            <w:r w:rsidRPr="00216399">
              <w:rPr>
                <w:sz w:val="28"/>
                <w:szCs w:val="28"/>
              </w:rPr>
              <w:t xml:space="preserve"> катодне (іонне). </w:t>
            </w:r>
          </w:p>
        </w:tc>
      </w:tr>
      <w:tr w:rsidR="00811BE2" w:rsidRPr="00216399" w:rsidTr="006A5D4C">
        <w:tc>
          <w:tcPr>
            <w:tcW w:w="9855" w:type="dxa"/>
          </w:tcPr>
          <w:p w:rsidR="00811BE2" w:rsidRPr="00216399" w:rsidRDefault="00811BE2" w:rsidP="00165CCC">
            <w:pPr>
              <w:pStyle w:val="a3"/>
              <w:spacing w:before="0" w:beforeAutospacing="0" w:after="0" w:afterAutospacing="0" w:line="312" w:lineRule="auto"/>
              <w:jc w:val="both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 xml:space="preserve">107. Розташувати зазначені методи в порядку </w:t>
            </w:r>
            <w:r w:rsidRPr="00216399">
              <w:rPr>
                <w:sz w:val="28"/>
                <w:szCs w:val="28"/>
                <w:u w:val="single"/>
              </w:rPr>
              <w:t xml:space="preserve">зменшення ефективності </w:t>
            </w:r>
            <w:r w:rsidRPr="00216399">
              <w:rPr>
                <w:sz w:val="28"/>
                <w:szCs w:val="28"/>
                <w:u w:val="single"/>
              </w:rPr>
              <w:lastRenderedPageBreak/>
              <w:t>осадження</w:t>
            </w:r>
            <w:r w:rsidRPr="00216399">
              <w:rPr>
                <w:sz w:val="28"/>
                <w:szCs w:val="28"/>
              </w:rPr>
              <w:t xml:space="preserve"> матеріалу й обґрунтувати своє рішення: </w:t>
            </w:r>
            <w:r w:rsidR="008D3EDC">
              <w:rPr>
                <w:i/>
                <w:iCs/>
                <w:sz w:val="28"/>
                <w:szCs w:val="28"/>
              </w:rPr>
              <w:t>–</w:t>
            </w:r>
            <w:r w:rsidR="008D3EDC">
              <w:rPr>
                <w:sz w:val="28"/>
                <w:szCs w:val="28"/>
              </w:rPr>
              <w:t xml:space="preserve"> електронно-</w:t>
            </w:r>
            <w:r w:rsidR="008D3EDC" w:rsidRPr="00216399">
              <w:rPr>
                <w:sz w:val="28"/>
                <w:szCs w:val="28"/>
              </w:rPr>
              <w:t xml:space="preserve">променеве напилювання; </w:t>
            </w:r>
            <w:r w:rsidR="008D3EDC">
              <w:rPr>
                <w:i/>
                <w:iCs/>
                <w:sz w:val="28"/>
                <w:szCs w:val="28"/>
              </w:rPr>
              <w:t>–</w:t>
            </w:r>
            <w:r w:rsidR="008D3EDC" w:rsidRPr="00216399">
              <w:rPr>
                <w:sz w:val="28"/>
                <w:szCs w:val="28"/>
              </w:rPr>
              <w:t xml:space="preserve"> термічне; </w:t>
            </w:r>
            <w:r w:rsidR="008D3EDC">
              <w:rPr>
                <w:i/>
                <w:iCs/>
                <w:sz w:val="28"/>
                <w:szCs w:val="28"/>
              </w:rPr>
              <w:t>–</w:t>
            </w:r>
            <w:r w:rsidR="008D3EDC" w:rsidRPr="00216399">
              <w:rPr>
                <w:sz w:val="28"/>
                <w:szCs w:val="28"/>
              </w:rPr>
              <w:t xml:space="preserve"> магнетронне на постійному струмі; </w:t>
            </w:r>
            <w:r w:rsidR="008D3EDC">
              <w:rPr>
                <w:i/>
                <w:iCs/>
                <w:sz w:val="28"/>
                <w:szCs w:val="28"/>
              </w:rPr>
              <w:t>–</w:t>
            </w:r>
            <w:r w:rsidR="008D3EDC" w:rsidRPr="00216399">
              <w:rPr>
                <w:sz w:val="28"/>
                <w:szCs w:val="28"/>
              </w:rPr>
              <w:t xml:space="preserve"> магнетронне на перемінному струмі; </w:t>
            </w:r>
            <w:r w:rsidR="008D3EDC">
              <w:rPr>
                <w:i/>
                <w:iCs/>
                <w:sz w:val="28"/>
                <w:szCs w:val="28"/>
              </w:rPr>
              <w:t>–</w:t>
            </w:r>
            <w:r w:rsidR="008D3EDC" w:rsidRPr="00216399">
              <w:rPr>
                <w:sz w:val="28"/>
                <w:szCs w:val="28"/>
              </w:rPr>
              <w:t xml:space="preserve"> лазерне; </w:t>
            </w:r>
            <w:r w:rsidR="008D3EDC">
              <w:rPr>
                <w:i/>
                <w:iCs/>
                <w:sz w:val="28"/>
                <w:szCs w:val="28"/>
              </w:rPr>
              <w:t>–</w:t>
            </w:r>
            <w:r w:rsidR="008D3EDC" w:rsidRPr="00216399">
              <w:rPr>
                <w:sz w:val="28"/>
                <w:szCs w:val="28"/>
              </w:rPr>
              <w:t xml:space="preserve"> катодне (іонне).</w:t>
            </w:r>
          </w:p>
        </w:tc>
      </w:tr>
      <w:tr w:rsidR="00811BE2" w:rsidRPr="00216399" w:rsidTr="006A5D4C">
        <w:tc>
          <w:tcPr>
            <w:tcW w:w="9855" w:type="dxa"/>
          </w:tcPr>
          <w:p w:rsidR="00811BE2" w:rsidRPr="00216399" w:rsidRDefault="00811BE2" w:rsidP="00165CCC">
            <w:pPr>
              <w:pStyle w:val="a3"/>
              <w:spacing w:before="0" w:beforeAutospacing="0" w:after="0" w:afterAutospacing="0" w:line="312" w:lineRule="auto"/>
              <w:jc w:val="both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lastRenderedPageBreak/>
              <w:t xml:space="preserve">108. Розташувати зазначені методи в порядку </w:t>
            </w:r>
            <w:r w:rsidRPr="00216399">
              <w:rPr>
                <w:sz w:val="28"/>
                <w:szCs w:val="28"/>
                <w:u w:val="single"/>
              </w:rPr>
              <w:t>зростання щільності</w:t>
            </w:r>
            <w:r w:rsidRPr="00216399">
              <w:rPr>
                <w:sz w:val="28"/>
                <w:szCs w:val="28"/>
              </w:rPr>
              <w:t xml:space="preserve"> одержуваних покрить і обґрунтувати своє рішення: </w:t>
            </w:r>
            <w:r w:rsidR="008D3EDC">
              <w:rPr>
                <w:i/>
                <w:iCs/>
                <w:sz w:val="28"/>
                <w:szCs w:val="28"/>
              </w:rPr>
              <w:t>–</w:t>
            </w:r>
            <w:r w:rsidR="008D3EDC">
              <w:rPr>
                <w:sz w:val="28"/>
                <w:szCs w:val="28"/>
              </w:rPr>
              <w:t xml:space="preserve"> електронно-</w:t>
            </w:r>
            <w:r w:rsidR="008D3EDC" w:rsidRPr="00216399">
              <w:rPr>
                <w:sz w:val="28"/>
                <w:szCs w:val="28"/>
              </w:rPr>
              <w:t xml:space="preserve">променеве напилювання; </w:t>
            </w:r>
            <w:r w:rsidR="008D3EDC">
              <w:rPr>
                <w:i/>
                <w:iCs/>
                <w:sz w:val="28"/>
                <w:szCs w:val="28"/>
              </w:rPr>
              <w:t>–</w:t>
            </w:r>
            <w:r w:rsidR="008D3EDC" w:rsidRPr="00216399">
              <w:rPr>
                <w:sz w:val="28"/>
                <w:szCs w:val="28"/>
              </w:rPr>
              <w:t xml:space="preserve"> термічне; </w:t>
            </w:r>
            <w:r w:rsidR="008D3EDC">
              <w:rPr>
                <w:i/>
                <w:iCs/>
                <w:sz w:val="28"/>
                <w:szCs w:val="28"/>
              </w:rPr>
              <w:t>–</w:t>
            </w:r>
            <w:r w:rsidR="008D3EDC" w:rsidRPr="00216399">
              <w:rPr>
                <w:sz w:val="28"/>
                <w:szCs w:val="28"/>
              </w:rPr>
              <w:t xml:space="preserve"> магнетронне на постійному струмі; </w:t>
            </w:r>
            <w:r w:rsidR="008D3EDC">
              <w:rPr>
                <w:i/>
                <w:iCs/>
                <w:sz w:val="28"/>
                <w:szCs w:val="28"/>
              </w:rPr>
              <w:t>–</w:t>
            </w:r>
            <w:r w:rsidR="008D3EDC" w:rsidRPr="00216399">
              <w:rPr>
                <w:sz w:val="28"/>
                <w:szCs w:val="28"/>
              </w:rPr>
              <w:t xml:space="preserve"> магнетронне на перемінному струмі; </w:t>
            </w:r>
            <w:r w:rsidR="008D3EDC">
              <w:rPr>
                <w:i/>
                <w:iCs/>
                <w:sz w:val="28"/>
                <w:szCs w:val="28"/>
              </w:rPr>
              <w:t>–</w:t>
            </w:r>
            <w:r w:rsidR="008D3EDC" w:rsidRPr="00216399">
              <w:rPr>
                <w:sz w:val="28"/>
                <w:szCs w:val="28"/>
              </w:rPr>
              <w:t xml:space="preserve"> лазерне; </w:t>
            </w:r>
            <w:r w:rsidR="008D3EDC">
              <w:rPr>
                <w:i/>
                <w:iCs/>
                <w:sz w:val="28"/>
                <w:szCs w:val="28"/>
              </w:rPr>
              <w:t>–</w:t>
            </w:r>
            <w:r w:rsidR="008D3EDC" w:rsidRPr="00216399">
              <w:rPr>
                <w:sz w:val="28"/>
                <w:szCs w:val="28"/>
              </w:rPr>
              <w:t xml:space="preserve"> катодне (іонне).</w:t>
            </w:r>
          </w:p>
        </w:tc>
      </w:tr>
      <w:tr w:rsidR="00811BE2" w:rsidRPr="00216399" w:rsidTr="006A5D4C">
        <w:tc>
          <w:tcPr>
            <w:tcW w:w="9855" w:type="dxa"/>
          </w:tcPr>
          <w:p w:rsidR="00811BE2" w:rsidRPr="00216399" w:rsidRDefault="00811BE2" w:rsidP="00165CCC">
            <w:pPr>
              <w:pStyle w:val="a3"/>
              <w:spacing w:before="0" w:beforeAutospacing="0" w:after="0" w:afterAutospacing="0" w:line="312" w:lineRule="auto"/>
              <w:jc w:val="both"/>
              <w:rPr>
                <w:sz w:val="28"/>
                <w:szCs w:val="28"/>
              </w:rPr>
            </w:pPr>
            <w:r w:rsidRPr="00216399">
              <w:rPr>
                <w:sz w:val="28"/>
                <w:szCs w:val="28"/>
              </w:rPr>
              <w:t xml:space="preserve">109. Розташувати зазначені методи в порядку </w:t>
            </w:r>
            <w:r w:rsidRPr="00216399">
              <w:rPr>
                <w:sz w:val="28"/>
                <w:szCs w:val="28"/>
                <w:u w:val="single"/>
              </w:rPr>
              <w:t>зменшення щільності</w:t>
            </w:r>
            <w:r w:rsidRPr="00216399">
              <w:rPr>
                <w:sz w:val="28"/>
                <w:szCs w:val="28"/>
              </w:rPr>
              <w:t xml:space="preserve"> одержуваних покрить і обґрунтувати своє рішення: </w:t>
            </w:r>
            <w:r w:rsidR="008D3EDC">
              <w:rPr>
                <w:i/>
                <w:iCs/>
                <w:sz w:val="28"/>
                <w:szCs w:val="28"/>
              </w:rPr>
              <w:t>–</w:t>
            </w:r>
            <w:r w:rsidR="008D3EDC">
              <w:rPr>
                <w:sz w:val="28"/>
                <w:szCs w:val="28"/>
              </w:rPr>
              <w:t xml:space="preserve"> електронно-</w:t>
            </w:r>
            <w:r w:rsidR="008D3EDC" w:rsidRPr="00216399">
              <w:rPr>
                <w:sz w:val="28"/>
                <w:szCs w:val="28"/>
              </w:rPr>
              <w:t xml:space="preserve">променеве напилювання; </w:t>
            </w:r>
            <w:r w:rsidR="008D3EDC">
              <w:rPr>
                <w:i/>
                <w:iCs/>
                <w:sz w:val="28"/>
                <w:szCs w:val="28"/>
              </w:rPr>
              <w:t>–</w:t>
            </w:r>
            <w:r w:rsidR="008D3EDC" w:rsidRPr="00216399">
              <w:rPr>
                <w:sz w:val="28"/>
                <w:szCs w:val="28"/>
              </w:rPr>
              <w:t xml:space="preserve"> термічне; </w:t>
            </w:r>
            <w:r w:rsidR="008D3EDC">
              <w:rPr>
                <w:i/>
                <w:iCs/>
                <w:sz w:val="28"/>
                <w:szCs w:val="28"/>
              </w:rPr>
              <w:t>–</w:t>
            </w:r>
            <w:r w:rsidR="008D3EDC" w:rsidRPr="00216399">
              <w:rPr>
                <w:sz w:val="28"/>
                <w:szCs w:val="28"/>
              </w:rPr>
              <w:t xml:space="preserve"> магнетронне на постійному струмі; </w:t>
            </w:r>
            <w:r w:rsidR="008D3EDC">
              <w:rPr>
                <w:i/>
                <w:iCs/>
                <w:sz w:val="28"/>
                <w:szCs w:val="28"/>
              </w:rPr>
              <w:t>–</w:t>
            </w:r>
            <w:r w:rsidR="008D3EDC" w:rsidRPr="00216399">
              <w:rPr>
                <w:sz w:val="28"/>
                <w:szCs w:val="28"/>
              </w:rPr>
              <w:t xml:space="preserve"> магнетронне на перемінному струмі; </w:t>
            </w:r>
            <w:r w:rsidR="008D3EDC">
              <w:rPr>
                <w:i/>
                <w:iCs/>
                <w:sz w:val="28"/>
                <w:szCs w:val="28"/>
              </w:rPr>
              <w:t>–</w:t>
            </w:r>
            <w:r w:rsidR="008D3EDC" w:rsidRPr="00216399">
              <w:rPr>
                <w:sz w:val="28"/>
                <w:szCs w:val="28"/>
              </w:rPr>
              <w:t xml:space="preserve"> лазерне; </w:t>
            </w:r>
            <w:r w:rsidR="008D3EDC">
              <w:rPr>
                <w:i/>
                <w:iCs/>
                <w:sz w:val="28"/>
                <w:szCs w:val="28"/>
              </w:rPr>
              <w:t>–</w:t>
            </w:r>
            <w:r w:rsidR="008D3EDC" w:rsidRPr="00216399">
              <w:rPr>
                <w:sz w:val="28"/>
                <w:szCs w:val="28"/>
              </w:rPr>
              <w:t xml:space="preserve"> катодне (іонне).</w:t>
            </w:r>
          </w:p>
        </w:tc>
      </w:tr>
    </w:tbl>
    <w:p w:rsidR="00CA289C" w:rsidRPr="00216399" w:rsidRDefault="00CA289C" w:rsidP="00165CCC">
      <w:pPr>
        <w:pStyle w:val="a3"/>
        <w:spacing w:before="0" w:beforeAutospacing="0" w:after="0" w:afterAutospacing="0" w:line="312" w:lineRule="auto"/>
        <w:jc w:val="both"/>
        <w:rPr>
          <w:sz w:val="28"/>
          <w:szCs w:val="28"/>
        </w:rPr>
      </w:pPr>
    </w:p>
    <w:p w:rsidR="000A6A8F" w:rsidRPr="00216399" w:rsidRDefault="000A6A8F" w:rsidP="00165CCC">
      <w:pPr>
        <w:pStyle w:val="a3"/>
        <w:spacing w:before="0" w:beforeAutospacing="0" w:after="0" w:afterAutospacing="0" w:line="312" w:lineRule="auto"/>
        <w:jc w:val="both"/>
        <w:rPr>
          <w:sz w:val="28"/>
          <w:szCs w:val="28"/>
        </w:rPr>
      </w:pPr>
      <w:r w:rsidRPr="00216399">
        <w:rPr>
          <w:sz w:val="28"/>
          <w:szCs w:val="28"/>
        </w:rPr>
        <w:t xml:space="preserve">110. Дайте характеристику гарячим методам отримання т.п. </w:t>
      </w:r>
    </w:p>
    <w:p w:rsidR="000A6A8F" w:rsidRPr="00216399" w:rsidRDefault="000A6A8F" w:rsidP="00165CCC">
      <w:pPr>
        <w:pStyle w:val="a3"/>
        <w:spacing w:before="0" w:beforeAutospacing="0" w:after="0" w:afterAutospacing="0" w:line="312" w:lineRule="auto"/>
        <w:jc w:val="both"/>
        <w:rPr>
          <w:sz w:val="28"/>
          <w:szCs w:val="28"/>
        </w:rPr>
      </w:pPr>
      <w:r w:rsidRPr="00216399">
        <w:rPr>
          <w:sz w:val="28"/>
          <w:szCs w:val="28"/>
        </w:rPr>
        <w:t xml:space="preserve">111. Принцип вибору способів напилювання для однокомпонентних систем. </w:t>
      </w:r>
    </w:p>
    <w:p w:rsidR="000A6A8F" w:rsidRPr="00216399" w:rsidRDefault="000A6A8F" w:rsidP="00165CCC">
      <w:pPr>
        <w:pStyle w:val="a3"/>
        <w:spacing w:before="0" w:beforeAutospacing="0" w:after="0" w:afterAutospacing="0" w:line="312" w:lineRule="auto"/>
        <w:jc w:val="both"/>
        <w:rPr>
          <w:sz w:val="28"/>
          <w:szCs w:val="28"/>
        </w:rPr>
      </w:pPr>
      <w:r w:rsidRPr="00216399">
        <w:rPr>
          <w:sz w:val="28"/>
          <w:szCs w:val="28"/>
        </w:rPr>
        <w:t xml:space="preserve">112. Запропонуйте режим отримання </w:t>
      </w:r>
      <w:proofErr w:type="spellStart"/>
      <w:r w:rsidRPr="00216399">
        <w:rPr>
          <w:sz w:val="28"/>
          <w:szCs w:val="28"/>
        </w:rPr>
        <w:t>епітаксиальної</w:t>
      </w:r>
      <w:proofErr w:type="spellEnd"/>
      <w:r w:rsidRPr="00216399">
        <w:rPr>
          <w:sz w:val="28"/>
          <w:szCs w:val="28"/>
        </w:rPr>
        <w:t xml:space="preserve"> тонкої плавки на нерівній поверхні. </w:t>
      </w:r>
    </w:p>
    <w:p w:rsidR="000A6A8F" w:rsidRPr="00216399" w:rsidRDefault="000A6A8F" w:rsidP="00165CCC">
      <w:pPr>
        <w:pStyle w:val="a3"/>
        <w:spacing w:before="0" w:beforeAutospacing="0" w:after="0" w:afterAutospacing="0" w:line="312" w:lineRule="auto"/>
        <w:jc w:val="both"/>
        <w:rPr>
          <w:sz w:val="28"/>
          <w:szCs w:val="28"/>
        </w:rPr>
      </w:pPr>
      <w:r w:rsidRPr="00216399">
        <w:rPr>
          <w:sz w:val="28"/>
          <w:szCs w:val="28"/>
        </w:rPr>
        <w:t xml:space="preserve">114. Яким чином вибирають режими для багатокомпонентних систем? </w:t>
      </w:r>
    </w:p>
    <w:p w:rsidR="008F47E0" w:rsidRPr="00216399" w:rsidRDefault="008F47E0" w:rsidP="00165CCC">
      <w:pPr>
        <w:pStyle w:val="a3"/>
        <w:spacing w:before="0" w:beforeAutospacing="0" w:after="0" w:afterAutospacing="0" w:line="312" w:lineRule="auto"/>
        <w:jc w:val="both"/>
        <w:rPr>
          <w:sz w:val="28"/>
          <w:szCs w:val="28"/>
        </w:rPr>
      </w:pPr>
    </w:p>
    <w:tbl>
      <w:tblPr>
        <w:tblStyle w:val="a4"/>
        <w:tblW w:w="0" w:type="auto"/>
        <w:tblLayout w:type="fixed"/>
        <w:tblLook w:val="04A0" w:firstRow="1" w:lastRow="0" w:firstColumn="1" w:lastColumn="0" w:noHBand="0" w:noVBand="1"/>
      </w:tblPr>
      <w:tblGrid>
        <w:gridCol w:w="675"/>
        <w:gridCol w:w="4579"/>
        <w:gridCol w:w="4601"/>
      </w:tblGrid>
      <w:tr w:rsidR="00A90DBC" w:rsidRPr="00216399" w:rsidTr="00796C28">
        <w:tc>
          <w:tcPr>
            <w:tcW w:w="9855" w:type="dxa"/>
            <w:gridSpan w:val="3"/>
          </w:tcPr>
          <w:p w:rsidR="008F47E0" w:rsidRPr="00216399" w:rsidRDefault="00A90DBC" w:rsidP="00165CCC">
            <w:pPr>
              <w:pStyle w:val="a3"/>
              <w:spacing w:before="0" w:beforeAutospacing="0" w:after="0" w:afterAutospacing="0" w:line="312" w:lineRule="auto"/>
              <w:jc w:val="both"/>
              <w:rPr>
                <w:b/>
                <w:sz w:val="28"/>
                <w:szCs w:val="28"/>
              </w:rPr>
            </w:pPr>
            <w:r w:rsidRPr="00B2338E">
              <w:rPr>
                <w:b/>
                <w:sz w:val="28"/>
                <w:szCs w:val="28"/>
              </w:rPr>
              <w:t>Запропонувати</w:t>
            </w:r>
            <w:r w:rsidRPr="00216399">
              <w:rPr>
                <w:b/>
                <w:sz w:val="28"/>
                <w:szCs w:val="28"/>
                <w:lang w:val="ru-RU"/>
              </w:rPr>
              <w:t xml:space="preserve"> режим </w:t>
            </w:r>
            <w:r w:rsidRPr="00216399">
              <w:rPr>
                <w:b/>
                <w:sz w:val="28"/>
                <w:szCs w:val="28"/>
              </w:rPr>
              <w:t>нагріву при напилюванні для наступних систем</w:t>
            </w:r>
            <w:r w:rsidR="00811BE2" w:rsidRPr="00216399">
              <w:rPr>
                <w:b/>
                <w:sz w:val="28"/>
                <w:szCs w:val="28"/>
              </w:rPr>
              <w:t xml:space="preserve"> та сплавів, якщо сплавів 2 або більше – порівняти режими для даних сплавів</w:t>
            </w:r>
            <w:r w:rsidRPr="00216399">
              <w:rPr>
                <w:b/>
                <w:sz w:val="28"/>
                <w:szCs w:val="28"/>
              </w:rPr>
              <w:t>:</w:t>
            </w:r>
            <w:r w:rsidR="001A73BB" w:rsidRPr="00216399">
              <w:rPr>
                <w:b/>
                <w:sz w:val="28"/>
                <w:szCs w:val="28"/>
              </w:rPr>
              <w:t xml:space="preserve"> </w:t>
            </w:r>
            <w:r w:rsidR="008F47E0" w:rsidRPr="00216399">
              <w:rPr>
                <w:b/>
                <w:sz w:val="28"/>
                <w:szCs w:val="28"/>
              </w:rPr>
              <w:t xml:space="preserve">Відтворити </w:t>
            </w:r>
            <w:r w:rsidR="00D76EF6" w:rsidRPr="00216399">
              <w:rPr>
                <w:b/>
                <w:sz w:val="28"/>
                <w:szCs w:val="28"/>
              </w:rPr>
              <w:t xml:space="preserve">(намалювати) </w:t>
            </w:r>
            <w:r w:rsidR="008F47E0" w:rsidRPr="00216399">
              <w:rPr>
                <w:b/>
                <w:sz w:val="28"/>
                <w:szCs w:val="28"/>
              </w:rPr>
              <w:t>діаграми, вказати на них всі фази та відповісти на питання:</w:t>
            </w:r>
          </w:p>
          <w:p w:rsidR="008F47E0" w:rsidRPr="00216399" w:rsidRDefault="001A73BB" w:rsidP="00165CCC">
            <w:pPr>
              <w:pStyle w:val="a3"/>
              <w:numPr>
                <w:ilvl w:val="0"/>
                <w:numId w:val="1"/>
              </w:numPr>
              <w:spacing w:before="0" w:beforeAutospacing="0" w:after="0" w:afterAutospacing="0" w:line="312" w:lineRule="auto"/>
              <w:jc w:val="both"/>
              <w:rPr>
                <w:b/>
                <w:sz w:val="28"/>
                <w:szCs w:val="28"/>
              </w:rPr>
            </w:pPr>
            <w:r w:rsidRPr="00216399">
              <w:rPr>
                <w:b/>
                <w:sz w:val="28"/>
                <w:szCs w:val="28"/>
              </w:rPr>
              <w:t>що буде при тривалому нагріванні (з переліком всіх шарів пл</w:t>
            </w:r>
            <w:r w:rsidR="008F47E0" w:rsidRPr="00216399">
              <w:rPr>
                <w:b/>
                <w:sz w:val="28"/>
                <w:szCs w:val="28"/>
              </w:rPr>
              <w:t>і</w:t>
            </w:r>
            <w:r w:rsidRPr="00216399">
              <w:rPr>
                <w:b/>
                <w:sz w:val="28"/>
                <w:szCs w:val="28"/>
              </w:rPr>
              <w:t xml:space="preserve">вки, якщо вони є); </w:t>
            </w:r>
          </w:p>
          <w:p w:rsidR="00A90DBC" w:rsidRPr="00216399" w:rsidRDefault="001A73BB" w:rsidP="00165CCC">
            <w:pPr>
              <w:pStyle w:val="a3"/>
              <w:numPr>
                <w:ilvl w:val="0"/>
                <w:numId w:val="1"/>
              </w:numPr>
              <w:spacing w:before="0" w:beforeAutospacing="0" w:after="0" w:afterAutospacing="0" w:line="312" w:lineRule="auto"/>
              <w:jc w:val="both"/>
              <w:rPr>
                <w:b/>
                <w:sz w:val="28"/>
                <w:szCs w:val="28"/>
              </w:rPr>
            </w:pPr>
            <w:r w:rsidRPr="00216399">
              <w:rPr>
                <w:b/>
                <w:sz w:val="28"/>
                <w:szCs w:val="28"/>
              </w:rPr>
              <w:t xml:space="preserve"> що </w:t>
            </w:r>
            <w:r w:rsidR="008F47E0" w:rsidRPr="00216399">
              <w:rPr>
                <w:b/>
                <w:sz w:val="28"/>
                <w:szCs w:val="28"/>
              </w:rPr>
              <w:t>буде при прискорен</w:t>
            </w:r>
            <w:r w:rsidRPr="00216399">
              <w:rPr>
                <w:b/>
                <w:sz w:val="28"/>
                <w:szCs w:val="28"/>
              </w:rPr>
              <w:t>ому</w:t>
            </w:r>
            <w:r w:rsidR="008F47E0" w:rsidRPr="00216399">
              <w:rPr>
                <w:b/>
                <w:sz w:val="28"/>
                <w:szCs w:val="28"/>
              </w:rPr>
              <w:t xml:space="preserve"> нагріванні (з переліком всіх шарів плівки, якщо вони є).</w:t>
            </w:r>
            <w:r w:rsidRPr="00216399">
              <w:rPr>
                <w:b/>
                <w:sz w:val="28"/>
                <w:szCs w:val="28"/>
              </w:rPr>
              <w:t xml:space="preserve"> </w:t>
            </w:r>
          </w:p>
        </w:tc>
      </w:tr>
      <w:tr w:rsidR="00A90DBC" w:rsidRPr="00216399" w:rsidTr="00796C28">
        <w:tc>
          <w:tcPr>
            <w:tcW w:w="675" w:type="dxa"/>
            <w:tcBorders>
              <w:right w:val="single" w:sz="4" w:space="0" w:color="auto"/>
            </w:tcBorders>
          </w:tcPr>
          <w:p w:rsidR="00A90DBC" w:rsidRPr="00216399" w:rsidRDefault="00A90DBC" w:rsidP="00165CCC">
            <w:pPr>
              <w:pStyle w:val="a3"/>
              <w:spacing w:before="0" w:beforeAutospacing="0" w:after="0" w:afterAutospacing="0" w:line="312" w:lineRule="auto"/>
              <w:jc w:val="both"/>
              <w:rPr>
                <w:sz w:val="28"/>
                <w:szCs w:val="28"/>
                <w:lang w:val="ru-RU"/>
              </w:rPr>
            </w:pPr>
            <w:r w:rsidRPr="00216399">
              <w:rPr>
                <w:sz w:val="28"/>
                <w:szCs w:val="28"/>
                <w:lang w:val="ru-RU"/>
              </w:rPr>
              <w:t>115</w:t>
            </w:r>
          </w:p>
        </w:tc>
        <w:tc>
          <w:tcPr>
            <w:tcW w:w="4579" w:type="dxa"/>
            <w:tcBorders>
              <w:left w:val="single" w:sz="4" w:space="0" w:color="auto"/>
            </w:tcBorders>
          </w:tcPr>
          <w:p w:rsidR="00A90DBC" w:rsidRPr="00216399" w:rsidRDefault="00A90DBC" w:rsidP="00165CCC">
            <w:pPr>
              <w:pStyle w:val="a3"/>
              <w:spacing w:before="0" w:beforeAutospacing="0" w:after="0" w:afterAutospacing="0" w:line="312" w:lineRule="auto"/>
              <w:jc w:val="both"/>
              <w:rPr>
                <w:sz w:val="28"/>
                <w:szCs w:val="28"/>
                <w:lang w:val="ru-RU"/>
              </w:rPr>
            </w:pPr>
            <w:r w:rsidRPr="00216399">
              <w:rPr>
                <w:noProof/>
                <w:sz w:val="28"/>
                <w:szCs w:val="28"/>
                <w:lang w:val="ru-RU" w:eastAsia="ru-RU"/>
              </w:rPr>
              <w:drawing>
                <wp:inline distT="0" distB="0" distL="0" distR="0">
                  <wp:extent cx="2097691" cy="1996068"/>
                  <wp:effectExtent l="19050" t="0" r="0" b="0"/>
                  <wp:docPr id="1" name="Рисунок 1" descr="E:\Конспекты\Тонкие пленки\екзамени\Диаграммы для билетов Тонкие пленки\File084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E:\Конспекты\Тонкие пленки\екзамени\Диаграммы для билетов Тонкие пленки\File084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lum bright="1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3682" cy="200176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01" w:type="dxa"/>
          </w:tcPr>
          <w:p w:rsidR="00A90DBC" w:rsidRPr="00216399" w:rsidRDefault="00A90DBC" w:rsidP="00165CCC">
            <w:pPr>
              <w:pStyle w:val="a3"/>
              <w:spacing w:before="0" w:beforeAutospacing="0" w:after="0" w:afterAutospacing="0" w:line="312" w:lineRule="auto"/>
              <w:jc w:val="both"/>
              <w:rPr>
                <w:sz w:val="28"/>
                <w:szCs w:val="28"/>
                <w:lang w:val="ru-RU"/>
              </w:rPr>
            </w:pPr>
            <w:r w:rsidRPr="00216399">
              <w:rPr>
                <w:noProof/>
                <w:sz w:val="28"/>
                <w:szCs w:val="28"/>
                <w:lang w:val="ru-RU" w:eastAsia="ru-RU"/>
              </w:rPr>
              <w:drawing>
                <wp:inline distT="0" distB="0" distL="0" distR="0">
                  <wp:extent cx="2431678" cy="2129883"/>
                  <wp:effectExtent l="19050" t="0" r="6722" b="0"/>
                  <wp:docPr id="2" name="Рисунок 2" descr="E:\Конспекты\Тонкие пленки\екзамени\Диаграммы для билетов Тонкие пленки\File084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E:\Конспекты\Тонкие пленки\екзамени\Диаграммы для билетов Тонкие пленки\File084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lum bright="1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4989" cy="213278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0DBC" w:rsidRPr="00216399" w:rsidTr="00796C28">
        <w:tc>
          <w:tcPr>
            <w:tcW w:w="675" w:type="dxa"/>
            <w:tcBorders>
              <w:right w:val="single" w:sz="4" w:space="0" w:color="auto"/>
            </w:tcBorders>
          </w:tcPr>
          <w:p w:rsidR="00A90DBC" w:rsidRPr="00216399" w:rsidRDefault="00A90DBC" w:rsidP="00165CCC">
            <w:pPr>
              <w:pStyle w:val="a3"/>
              <w:spacing w:before="0" w:beforeAutospacing="0" w:after="0" w:afterAutospacing="0" w:line="312" w:lineRule="auto"/>
              <w:jc w:val="both"/>
              <w:rPr>
                <w:sz w:val="28"/>
                <w:szCs w:val="28"/>
                <w:lang w:val="ru-RU"/>
              </w:rPr>
            </w:pPr>
            <w:r w:rsidRPr="00216399">
              <w:rPr>
                <w:sz w:val="28"/>
                <w:szCs w:val="28"/>
                <w:lang w:val="ru-RU"/>
              </w:rPr>
              <w:lastRenderedPageBreak/>
              <w:t>116</w:t>
            </w:r>
          </w:p>
        </w:tc>
        <w:tc>
          <w:tcPr>
            <w:tcW w:w="4579" w:type="dxa"/>
            <w:tcBorders>
              <w:left w:val="single" w:sz="4" w:space="0" w:color="auto"/>
            </w:tcBorders>
          </w:tcPr>
          <w:p w:rsidR="00A90DBC" w:rsidRPr="00216399" w:rsidRDefault="00A90DBC" w:rsidP="00165CCC">
            <w:pPr>
              <w:pStyle w:val="a3"/>
              <w:spacing w:before="0" w:beforeAutospacing="0" w:after="0" w:afterAutospacing="0" w:line="312" w:lineRule="auto"/>
              <w:jc w:val="both"/>
              <w:rPr>
                <w:sz w:val="28"/>
                <w:szCs w:val="28"/>
                <w:lang w:val="ru-RU"/>
              </w:rPr>
            </w:pPr>
            <w:r w:rsidRPr="00216399">
              <w:rPr>
                <w:noProof/>
                <w:sz w:val="28"/>
                <w:szCs w:val="28"/>
                <w:lang w:val="ru-RU" w:eastAsia="ru-RU"/>
              </w:rPr>
              <w:drawing>
                <wp:inline distT="0" distB="0" distL="0" distR="0">
                  <wp:extent cx="2288736" cy="2207941"/>
                  <wp:effectExtent l="19050" t="0" r="0" b="0"/>
                  <wp:docPr id="3" name="Рисунок 3" descr="E:\Конспекты\Тонкие пленки\екзамени\Диаграммы для билетов Тонкие пленки\File084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E:\Конспекты\Тонкие пленки\екзамени\Диаграммы для билетов Тонкие пленки\File084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lum bright="1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7285" cy="22161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01" w:type="dxa"/>
          </w:tcPr>
          <w:p w:rsidR="00A90DBC" w:rsidRPr="00216399" w:rsidRDefault="00A90DBC" w:rsidP="00165CCC">
            <w:pPr>
              <w:pStyle w:val="a3"/>
              <w:spacing w:before="0" w:beforeAutospacing="0" w:after="0" w:afterAutospacing="0" w:line="312" w:lineRule="auto"/>
              <w:jc w:val="both"/>
              <w:rPr>
                <w:sz w:val="28"/>
                <w:szCs w:val="28"/>
                <w:lang w:val="ru-RU"/>
              </w:rPr>
            </w:pPr>
            <w:r w:rsidRPr="00216399">
              <w:rPr>
                <w:noProof/>
                <w:sz w:val="28"/>
                <w:szCs w:val="28"/>
                <w:lang w:val="ru-RU" w:eastAsia="ru-RU"/>
              </w:rPr>
              <w:drawing>
                <wp:inline distT="0" distB="0" distL="0" distR="0">
                  <wp:extent cx="2201507" cy="2207941"/>
                  <wp:effectExtent l="19050" t="0" r="8293" b="0"/>
                  <wp:docPr id="4" name="Рисунок 4" descr="E:\Конспекты\Тонкие пленки\екзамени\Диаграммы для билетов Тонкие пленки\File084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E:\Конспекты\Тонкие пленки\екзамени\Диаграммы для билетов Тонкие пленки\File084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lum bright="1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9104" cy="22155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0DBC" w:rsidRPr="00216399" w:rsidTr="00796C28">
        <w:tc>
          <w:tcPr>
            <w:tcW w:w="675" w:type="dxa"/>
            <w:tcBorders>
              <w:right w:val="single" w:sz="4" w:space="0" w:color="auto"/>
            </w:tcBorders>
          </w:tcPr>
          <w:p w:rsidR="00A90DBC" w:rsidRPr="00216399" w:rsidRDefault="00A90DBC" w:rsidP="00165CCC">
            <w:pPr>
              <w:pStyle w:val="a3"/>
              <w:spacing w:before="0" w:beforeAutospacing="0" w:after="0" w:afterAutospacing="0" w:line="312" w:lineRule="auto"/>
              <w:jc w:val="both"/>
              <w:rPr>
                <w:sz w:val="28"/>
                <w:szCs w:val="28"/>
                <w:lang w:val="ru-RU"/>
              </w:rPr>
            </w:pPr>
            <w:r w:rsidRPr="00216399">
              <w:rPr>
                <w:sz w:val="28"/>
                <w:szCs w:val="28"/>
                <w:lang w:val="ru-RU"/>
              </w:rPr>
              <w:t>117</w:t>
            </w:r>
          </w:p>
        </w:tc>
        <w:tc>
          <w:tcPr>
            <w:tcW w:w="4579" w:type="dxa"/>
            <w:tcBorders>
              <w:left w:val="single" w:sz="4" w:space="0" w:color="auto"/>
            </w:tcBorders>
          </w:tcPr>
          <w:p w:rsidR="00A90DBC" w:rsidRPr="00216399" w:rsidRDefault="00A90DBC" w:rsidP="00165CCC">
            <w:pPr>
              <w:pStyle w:val="a3"/>
              <w:spacing w:before="0" w:beforeAutospacing="0" w:after="0" w:afterAutospacing="0" w:line="312" w:lineRule="auto"/>
              <w:jc w:val="both"/>
              <w:rPr>
                <w:sz w:val="28"/>
                <w:szCs w:val="28"/>
                <w:lang w:val="ru-RU"/>
              </w:rPr>
            </w:pPr>
            <w:r w:rsidRPr="00216399">
              <w:rPr>
                <w:noProof/>
                <w:sz w:val="28"/>
                <w:szCs w:val="28"/>
                <w:lang w:val="ru-RU" w:eastAsia="ru-RU"/>
              </w:rPr>
              <w:drawing>
                <wp:inline distT="0" distB="0" distL="0" distR="0">
                  <wp:extent cx="2501125" cy="2029522"/>
                  <wp:effectExtent l="19050" t="0" r="0" b="0"/>
                  <wp:docPr id="5" name="Рисунок 5" descr="E:\Конспекты\Тонкие пленки\екзамени\Диаграммы для билетов Тонкие пленки\File084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E:\Конспекты\Тонкие пленки\екзамени\Диаграммы для билетов Тонкие пленки\File084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8936" cy="20439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01" w:type="dxa"/>
          </w:tcPr>
          <w:p w:rsidR="00A90DBC" w:rsidRPr="00216399" w:rsidRDefault="00A90DBC" w:rsidP="00165CCC">
            <w:pPr>
              <w:pStyle w:val="a3"/>
              <w:spacing w:before="0" w:beforeAutospacing="0" w:after="0" w:afterAutospacing="0" w:line="312" w:lineRule="auto"/>
              <w:jc w:val="both"/>
              <w:rPr>
                <w:sz w:val="28"/>
                <w:szCs w:val="28"/>
                <w:lang w:val="ru-RU"/>
              </w:rPr>
            </w:pPr>
            <w:r w:rsidRPr="00216399">
              <w:rPr>
                <w:noProof/>
                <w:sz w:val="28"/>
                <w:szCs w:val="28"/>
                <w:lang w:val="ru-RU" w:eastAsia="ru-RU"/>
              </w:rPr>
              <w:drawing>
                <wp:inline distT="0" distB="0" distL="0" distR="0">
                  <wp:extent cx="2200043" cy="2029522"/>
                  <wp:effectExtent l="19050" t="0" r="0" b="0"/>
                  <wp:docPr id="6" name="Рисунок 6" descr="E:\Конспекты\Тонкие пленки\екзамени\Диаграммы для билетов Тонкие пленки\File085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E:\Конспекты\Тонкие пленки\екзамени\Диаграммы для билетов Тонкие пленки\File085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lum bright="1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1133" cy="203052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0DBC" w:rsidRPr="00216399" w:rsidTr="00796C28">
        <w:tc>
          <w:tcPr>
            <w:tcW w:w="675" w:type="dxa"/>
            <w:tcBorders>
              <w:right w:val="single" w:sz="4" w:space="0" w:color="auto"/>
            </w:tcBorders>
          </w:tcPr>
          <w:p w:rsidR="00A90DBC" w:rsidRPr="00216399" w:rsidRDefault="00A90DBC" w:rsidP="00165CCC">
            <w:pPr>
              <w:pStyle w:val="a3"/>
              <w:spacing w:before="0" w:beforeAutospacing="0" w:after="0" w:afterAutospacing="0" w:line="312" w:lineRule="auto"/>
              <w:jc w:val="both"/>
              <w:rPr>
                <w:sz w:val="28"/>
                <w:szCs w:val="28"/>
                <w:lang w:val="ru-RU"/>
              </w:rPr>
            </w:pPr>
            <w:r w:rsidRPr="00216399">
              <w:rPr>
                <w:sz w:val="28"/>
                <w:szCs w:val="28"/>
                <w:lang w:val="ru-RU"/>
              </w:rPr>
              <w:t>118</w:t>
            </w:r>
          </w:p>
        </w:tc>
        <w:tc>
          <w:tcPr>
            <w:tcW w:w="4579" w:type="dxa"/>
            <w:tcBorders>
              <w:left w:val="single" w:sz="4" w:space="0" w:color="auto"/>
            </w:tcBorders>
          </w:tcPr>
          <w:p w:rsidR="00A90DBC" w:rsidRPr="00216399" w:rsidRDefault="00A90DBC" w:rsidP="00165CCC">
            <w:pPr>
              <w:pStyle w:val="a3"/>
              <w:spacing w:before="0" w:beforeAutospacing="0" w:after="0" w:afterAutospacing="0" w:line="312" w:lineRule="auto"/>
              <w:jc w:val="both"/>
              <w:rPr>
                <w:sz w:val="28"/>
                <w:szCs w:val="28"/>
                <w:lang w:val="ru-RU"/>
              </w:rPr>
            </w:pPr>
            <w:r w:rsidRPr="00216399">
              <w:rPr>
                <w:noProof/>
                <w:sz w:val="28"/>
                <w:szCs w:val="28"/>
                <w:lang w:val="ru-RU" w:eastAsia="ru-RU"/>
              </w:rPr>
              <w:drawing>
                <wp:inline distT="0" distB="0" distL="0" distR="0">
                  <wp:extent cx="2573424" cy="2059912"/>
                  <wp:effectExtent l="19050" t="0" r="0" b="0"/>
                  <wp:docPr id="7" name="Рисунок 7" descr="E:\Конспекты\Тонкие пленки\екзамени\Диаграммы для билетов Тонкие пленки\File085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E:\Конспекты\Тонкие пленки\екзамени\Диаграммы для билетов Тонкие пленки\File085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lum bright="1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8029" cy="206359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01" w:type="dxa"/>
          </w:tcPr>
          <w:p w:rsidR="00A90DBC" w:rsidRPr="00216399" w:rsidRDefault="00670A2F" w:rsidP="00165CCC">
            <w:pPr>
              <w:pStyle w:val="a3"/>
              <w:spacing w:before="0" w:beforeAutospacing="0" w:after="0" w:afterAutospacing="0" w:line="312" w:lineRule="auto"/>
              <w:jc w:val="both"/>
              <w:rPr>
                <w:sz w:val="28"/>
                <w:szCs w:val="28"/>
                <w:lang w:val="ru-RU"/>
              </w:rPr>
            </w:pPr>
            <w:r w:rsidRPr="00216399">
              <w:rPr>
                <w:noProof/>
                <w:sz w:val="28"/>
                <w:szCs w:val="28"/>
                <w:lang w:val="ru-RU" w:eastAsia="ru-RU"/>
              </w:rPr>
              <w:drawing>
                <wp:inline distT="0" distB="0" distL="0" distR="0">
                  <wp:extent cx="2229249" cy="2230734"/>
                  <wp:effectExtent l="19050" t="0" r="0" b="0"/>
                  <wp:docPr id="8" name="Рисунок 8" descr="E:\Конспекты\Тонкие пленки\екзамени\Диаграммы для билетов Тонкие пленки\File085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E:\Конспекты\Тонкие пленки\екзамени\Диаграммы для билетов Тонкие пленки\File085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lum bright="10000"/>
                          </a:blip>
                          <a:srcRect t="2153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1781" cy="223326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0DBC" w:rsidRPr="00216399" w:rsidTr="00796C28">
        <w:tc>
          <w:tcPr>
            <w:tcW w:w="675" w:type="dxa"/>
            <w:tcBorders>
              <w:right w:val="single" w:sz="4" w:space="0" w:color="auto"/>
            </w:tcBorders>
          </w:tcPr>
          <w:p w:rsidR="00A90DBC" w:rsidRPr="00216399" w:rsidRDefault="00A90DBC" w:rsidP="00165CCC">
            <w:pPr>
              <w:pStyle w:val="a3"/>
              <w:spacing w:before="0" w:beforeAutospacing="0" w:after="0" w:afterAutospacing="0" w:line="312" w:lineRule="auto"/>
              <w:jc w:val="both"/>
              <w:rPr>
                <w:sz w:val="28"/>
                <w:szCs w:val="28"/>
                <w:lang w:val="ru-RU"/>
              </w:rPr>
            </w:pPr>
            <w:r w:rsidRPr="00216399">
              <w:rPr>
                <w:sz w:val="28"/>
                <w:szCs w:val="28"/>
                <w:lang w:val="ru-RU"/>
              </w:rPr>
              <w:t>119</w:t>
            </w:r>
          </w:p>
        </w:tc>
        <w:tc>
          <w:tcPr>
            <w:tcW w:w="4579" w:type="dxa"/>
            <w:tcBorders>
              <w:left w:val="single" w:sz="4" w:space="0" w:color="auto"/>
            </w:tcBorders>
          </w:tcPr>
          <w:p w:rsidR="00A90DBC" w:rsidRPr="00216399" w:rsidRDefault="00670A2F" w:rsidP="00165CCC">
            <w:pPr>
              <w:pStyle w:val="a3"/>
              <w:spacing w:before="0" w:beforeAutospacing="0" w:after="0" w:afterAutospacing="0" w:line="312" w:lineRule="auto"/>
              <w:jc w:val="both"/>
              <w:rPr>
                <w:sz w:val="28"/>
                <w:szCs w:val="28"/>
                <w:lang w:val="ru-RU"/>
              </w:rPr>
            </w:pPr>
            <w:r w:rsidRPr="00216399">
              <w:rPr>
                <w:noProof/>
                <w:sz w:val="28"/>
                <w:szCs w:val="28"/>
                <w:lang w:val="ru-RU" w:eastAsia="ru-RU"/>
              </w:rPr>
              <w:drawing>
                <wp:inline distT="0" distB="0" distL="0" distR="0">
                  <wp:extent cx="2259872" cy="2121181"/>
                  <wp:effectExtent l="19050" t="0" r="7078" b="0"/>
                  <wp:docPr id="9" name="Рисунок 9" descr="E:\Конспекты\Тонкие пленки\екзамени\Диаграммы для билетов Тонкие пленки\File085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E:\Конспекты\Тонкие пленки\екзамени\Диаграммы для билетов Тонкие пленки\File085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lum bright="10000"/>
                          </a:blip>
                          <a:srcRect t="1538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62311" cy="212347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01" w:type="dxa"/>
          </w:tcPr>
          <w:p w:rsidR="00A90DBC" w:rsidRPr="00216399" w:rsidRDefault="00670A2F" w:rsidP="00165CCC">
            <w:pPr>
              <w:pStyle w:val="a3"/>
              <w:spacing w:before="0" w:beforeAutospacing="0" w:after="0" w:afterAutospacing="0" w:line="312" w:lineRule="auto"/>
              <w:jc w:val="both"/>
              <w:rPr>
                <w:sz w:val="28"/>
                <w:szCs w:val="28"/>
                <w:lang w:val="ru-RU"/>
              </w:rPr>
            </w:pPr>
            <w:r w:rsidRPr="00216399">
              <w:rPr>
                <w:noProof/>
                <w:sz w:val="28"/>
                <w:szCs w:val="28"/>
                <w:lang w:val="ru-RU" w:eastAsia="ru-RU"/>
              </w:rPr>
              <w:drawing>
                <wp:inline distT="0" distB="0" distL="0" distR="0">
                  <wp:extent cx="2038537" cy="2184870"/>
                  <wp:effectExtent l="19050" t="0" r="0" b="0"/>
                  <wp:docPr id="10" name="Рисунок 10" descr="E:\Конспекты\Тонкие пленки\екзамени\Диаграммы для билетов Тонкие пленки\File085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E:\Конспекты\Тонкие пленки\екзамени\Диаграммы для билетов Тонкие пленки\File085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lum bright="1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9164" cy="218554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0DBC" w:rsidRPr="00216399" w:rsidTr="00796C28">
        <w:tc>
          <w:tcPr>
            <w:tcW w:w="675" w:type="dxa"/>
            <w:tcBorders>
              <w:right w:val="single" w:sz="4" w:space="0" w:color="auto"/>
            </w:tcBorders>
          </w:tcPr>
          <w:p w:rsidR="00A90DBC" w:rsidRPr="00216399" w:rsidRDefault="00A90DBC" w:rsidP="00165CCC">
            <w:pPr>
              <w:pStyle w:val="a3"/>
              <w:spacing w:before="0" w:beforeAutospacing="0" w:after="0" w:afterAutospacing="0" w:line="312" w:lineRule="auto"/>
              <w:jc w:val="both"/>
              <w:rPr>
                <w:sz w:val="28"/>
                <w:szCs w:val="28"/>
                <w:lang w:val="ru-RU"/>
              </w:rPr>
            </w:pPr>
            <w:r w:rsidRPr="00216399">
              <w:rPr>
                <w:sz w:val="28"/>
                <w:szCs w:val="28"/>
                <w:lang w:val="ru-RU"/>
              </w:rPr>
              <w:lastRenderedPageBreak/>
              <w:t>120</w:t>
            </w:r>
          </w:p>
        </w:tc>
        <w:tc>
          <w:tcPr>
            <w:tcW w:w="4579" w:type="dxa"/>
            <w:tcBorders>
              <w:left w:val="single" w:sz="4" w:space="0" w:color="auto"/>
            </w:tcBorders>
          </w:tcPr>
          <w:p w:rsidR="00A90DBC" w:rsidRPr="00216399" w:rsidRDefault="00670A2F" w:rsidP="00165CCC">
            <w:pPr>
              <w:pStyle w:val="a3"/>
              <w:spacing w:before="0" w:beforeAutospacing="0" w:after="0" w:afterAutospacing="0" w:line="312" w:lineRule="auto"/>
              <w:jc w:val="both"/>
              <w:rPr>
                <w:sz w:val="28"/>
                <w:szCs w:val="28"/>
                <w:lang w:val="ru-RU"/>
              </w:rPr>
            </w:pPr>
            <w:r w:rsidRPr="00216399">
              <w:rPr>
                <w:noProof/>
                <w:sz w:val="28"/>
                <w:szCs w:val="28"/>
                <w:lang w:val="ru-RU" w:eastAsia="ru-RU"/>
              </w:rPr>
              <w:drawing>
                <wp:inline distT="0" distB="0" distL="0" distR="0">
                  <wp:extent cx="1977621" cy="2300282"/>
                  <wp:effectExtent l="19050" t="0" r="3579" b="0"/>
                  <wp:docPr id="11" name="Рисунок 11" descr="E:\Конспекты\Тонкие пленки\екзамени\Диаграммы для билетов Тонкие пленки\File08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E:\Конспекты\Тонкие пленки\екзамени\Диаграммы для билетов Тонкие пленки\File085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lum bright="1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0321" cy="230342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01" w:type="dxa"/>
          </w:tcPr>
          <w:p w:rsidR="00A90DBC" w:rsidRPr="00216399" w:rsidRDefault="00670A2F" w:rsidP="00165CCC">
            <w:pPr>
              <w:pStyle w:val="a3"/>
              <w:spacing w:before="0" w:beforeAutospacing="0" w:after="0" w:afterAutospacing="0" w:line="312" w:lineRule="auto"/>
              <w:jc w:val="both"/>
              <w:rPr>
                <w:sz w:val="28"/>
                <w:szCs w:val="28"/>
                <w:lang w:val="ru-RU"/>
              </w:rPr>
            </w:pPr>
            <w:r w:rsidRPr="00216399">
              <w:rPr>
                <w:noProof/>
                <w:sz w:val="28"/>
                <w:szCs w:val="28"/>
                <w:lang w:val="ru-RU" w:eastAsia="ru-RU"/>
              </w:rPr>
              <w:drawing>
                <wp:inline distT="0" distB="0" distL="0" distR="0">
                  <wp:extent cx="2115676" cy="2351412"/>
                  <wp:effectExtent l="19050" t="0" r="0" b="0"/>
                  <wp:docPr id="12" name="Рисунок 12" descr="E:\Конспекты\Тонкие пленки\екзамени\Диаграммы для билетов Тонкие пленки\File085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E:\Конспекты\Тонкие пленки\екзамени\Диаграммы для билетов Тонкие пленки\File085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lum bright="1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19973" cy="23561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0DBC" w:rsidRPr="00216399" w:rsidTr="00796C28">
        <w:tc>
          <w:tcPr>
            <w:tcW w:w="675" w:type="dxa"/>
            <w:tcBorders>
              <w:right w:val="single" w:sz="4" w:space="0" w:color="auto"/>
            </w:tcBorders>
          </w:tcPr>
          <w:p w:rsidR="00A90DBC" w:rsidRPr="00216399" w:rsidRDefault="00A90DBC" w:rsidP="00165CCC">
            <w:pPr>
              <w:pStyle w:val="a3"/>
              <w:spacing w:before="0" w:beforeAutospacing="0" w:after="0" w:afterAutospacing="0" w:line="312" w:lineRule="auto"/>
              <w:jc w:val="both"/>
              <w:rPr>
                <w:sz w:val="28"/>
                <w:szCs w:val="28"/>
                <w:lang w:val="ru-RU"/>
              </w:rPr>
            </w:pPr>
            <w:r w:rsidRPr="00216399">
              <w:rPr>
                <w:sz w:val="28"/>
                <w:szCs w:val="28"/>
                <w:lang w:val="ru-RU"/>
              </w:rPr>
              <w:t>121</w:t>
            </w:r>
          </w:p>
        </w:tc>
        <w:tc>
          <w:tcPr>
            <w:tcW w:w="4579" w:type="dxa"/>
            <w:tcBorders>
              <w:left w:val="single" w:sz="4" w:space="0" w:color="auto"/>
            </w:tcBorders>
          </w:tcPr>
          <w:p w:rsidR="00A90DBC" w:rsidRPr="00216399" w:rsidRDefault="00670A2F" w:rsidP="00165CCC">
            <w:pPr>
              <w:pStyle w:val="a3"/>
              <w:spacing w:before="0" w:beforeAutospacing="0" w:after="0" w:afterAutospacing="0" w:line="312" w:lineRule="auto"/>
              <w:jc w:val="both"/>
              <w:rPr>
                <w:sz w:val="28"/>
                <w:szCs w:val="28"/>
                <w:lang w:val="ru-RU"/>
              </w:rPr>
            </w:pPr>
            <w:r w:rsidRPr="00216399">
              <w:rPr>
                <w:noProof/>
                <w:sz w:val="28"/>
                <w:szCs w:val="28"/>
                <w:lang w:val="ru-RU" w:eastAsia="ru-RU"/>
              </w:rPr>
              <w:drawing>
                <wp:inline distT="0" distB="0" distL="0" distR="0">
                  <wp:extent cx="2411106" cy="2002904"/>
                  <wp:effectExtent l="19050" t="0" r="8244" b="0"/>
                  <wp:docPr id="13" name="Рисунок 13" descr="E:\Конспекты\Тонкие пленки\екзамени\Диаграммы для билетов Тонкие пленки\File085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E:\Конспекты\Тонкие пленки\екзамени\Диаграммы для билетов Тонкие пленки\File085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lum bright="1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0761" cy="200261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01" w:type="dxa"/>
          </w:tcPr>
          <w:p w:rsidR="00A90DBC" w:rsidRPr="00216399" w:rsidRDefault="00670A2F" w:rsidP="00165CCC">
            <w:pPr>
              <w:pStyle w:val="a3"/>
              <w:spacing w:before="0" w:beforeAutospacing="0" w:after="0" w:afterAutospacing="0" w:line="312" w:lineRule="auto"/>
              <w:jc w:val="both"/>
              <w:rPr>
                <w:sz w:val="28"/>
                <w:szCs w:val="28"/>
                <w:lang w:val="ru-RU"/>
              </w:rPr>
            </w:pPr>
            <w:r w:rsidRPr="00216399">
              <w:rPr>
                <w:noProof/>
                <w:sz w:val="28"/>
                <w:szCs w:val="28"/>
                <w:lang w:val="ru-RU" w:eastAsia="ru-RU"/>
              </w:rPr>
              <w:drawing>
                <wp:inline distT="0" distB="0" distL="0" distR="0">
                  <wp:extent cx="2008696" cy="2196553"/>
                  <wp:effectExtent l="19050" t="0" r="0" b="0"/>
                  <wp:docPr id="14" name="Рисунок 14" descr="E:\Конспекты\Тонкие пленки\екзамени\Диаграммы для билетов Тонкие пленки\File085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E:\Конспекты\Тонкие пленки\екзамени\Диаграммы для билетов Тонкие пленки\File085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lum bright="1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8661" cy="219651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0DBC" w:rsidRPr="00216399" w:rsidTr="00796C28">
        <w:tc>
          <w:tcPr>
            <w:tcW w:w="675" w:type="dxa"/>
            <w:tcBorders>
              <w:right w:val="single" w:sz="4" w:space="0" w:color="auto"/>
            </w:tcBorders>
          </w:tcPr>
          <w:p w:rsidR="00A90DBC" w:rsidRPr="00216399" w:rsidRDefault="00A90DBC" w:rsidP="00165CCC">
            <w:pPr>
              <w:pStyle w:val="a3"/>
              <w:spacing w:before="0" w:beforeAutospacing="0" w:after="0" w:afterAutospacing="0" w:line="312" w:lineRule="auto"/>
              <w:jc w:val="both"/>
              <w:rPr>
                <w:sz w:val="28"/>
                <w:szCs w:val="28"/>
                <w:lang w:val="ru-RU"/>
              </w:rPr>
            </w:pPr>
            <w:r w:rsidRPr="00216399">
              <w:rPr>
                <w:sz w:val="28"/>
                <w:szCs w:val="28"/>
                <w:lang w:val="ru-RU"/>
              </w:rPr>
              <w:t>122</w:t>
            </w:r>
          </w:p>
        </w:tc>
        <w:tc>
          <w:tcPr>
            <w:tcW w:w="4579" w:type="dxa"/>
            <w:tcBorders>
              <w:left w:val="single" w:sz="4" w:space="0" w:color="auto"/>
            </w:tcBorders>
          </w:tcPr>
          <w:p w:rsidR="00A90DBC" w:rsidRPr="00216399" w:rsidRDefault="00670A2F" w:rsidP="00165CCC">
            <w:pPr>
              <w:pStyle w:val="a3"/>
              <w:spacing w:before="0" w:beforeAutospacing="0" w:after="0" w:afterAutospacing="0" w:line="312" w:lineRule="auto"/>
              <w:jc w:val="both"/>
              <w:rPr>
                <w:sz w:val="28"/>
                <w:szCs w:val="28"/>
                <w:lang w:val="ru-RU"/>
              </w:rPr>
            </w:pPr>
            <w:r w:rsidRPr="00216399">
              <w:rPr>
                <w:noProof/>
                <w:sz w:val="28"/>
                <w:szCs w:val="28"/>
                <w:lang w:val="ru-RU" w:eastAsia="ru-RU"/>
              </w:rPr>
              <w:drawing>
                <wp:inline distT="0" distB="0" distL="0" distR="0">
                  <wp:extent cx="2444490" cy="2163337"/>
                  <wp:effectExtent l="19050" t="0" r="0" b="0"/>
                  <wp:docPr id="15" name="Рисунок 15" descr="E:\Конспекты\Тонкие пленки\екзамени\Диаграммы для билетов Тонкие пленки\File086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E:\Конспекты\Тонкие пленки\екзамени\Диаграммы для билетов Тонкие пленки\File086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lum bright="1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55526" cy="217310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01" w:type="dxa"/>
          </w:tcPr>
          <w:p w:rsidR="00A90DBC" w:rsidRPr="00216399" w:rsidRDefault="00670A2F" w:rsidP="00165CCC">
            <w:pPr>
              <w:pStyle w:val="a3"/>
              <w:spacing w:before="0" w:beforeAutospacing="0" w:after="0" w:afterAutospacing="0" w:line="312" w:lineRule="auto"/>
              <w:jc w:val="both"/>
              <w:rPr>
                <w:sz w:val="28"/>
                <w:szCs w:val="28"/>
                <w:lang w:val="ru-RU"/>
              </w:rPr>
            </w:pPr>
            <w:r w:rsidRPr="00216399">
              <w:rPr>
                <w:noProof/>
                <w:sz w:val="28"/>
                <w:szCs w:val="28"/>
                <w:lang w:val="ru-RU" w:eastAsia="ru-RU"/>
              </w:rPr>
              <w:drawing>
                <wp:inline distT="0" distB="0" distL="0" distR="0">
                  <wp:extent cx="2680027" cy="2096430"/>
                  <wp:effectExtent l="19050" t="0" r="6023" b="0"/>
                  <wp:docPr id="16" name="Рисунок 16" descr="E:\Конспекты\Тонкие пленки\екзамени\Диаграммы для билетов Тонкие пленки\File086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E:\Конспекты\Тонкие пленки\екзамени\Диаграммы для билетов Тонкие пленки\File086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lum bright="1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1036" cy="209721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0DBC" w:rsidRPr="00216399" w:rsidTr="00796C28">
        <w:tc>
          <w:tcPr>
            <w:tcW w:w="675" w:type="dxa"/>
            <w:tcBorders>
              <w:right w:val="single" w:sz="4" w:space="0" w:color="auto"/>
            </w:tcBorders>
          </w:tcPr>
          <w:p w:rsidR="00A90DBC" w:rsidRPr="00216399" w:rsidRDefault="00A90DBC" w:rsidP="00165CCC">
            <w:pPr>
              <w:pStyle w:val="a3"/>
              <w:spacing w:before="0" w:beforeAutospacing="0" w:after="0" w:afterAutospacing="0" w:line="312" w:lineRule="auto"/>
              <w:jc w:val="both"/>
              <w:rPr>
                <w:sz w:val="28"/>
                <w:szCs w:val="28"/>
                <w:lang w:val="ru-RU"/>
              </w:rPr>
            </w:pPr>
            <w:r w:rsidRPr="00216399">
              <w:rPr>
                <w:sz w:val="28"/>
                <w:szCs w:val="28"/>
                <w:lang w:val="ru-RU"/>
              </w:rPr>
              <w:t>123</w:t>
            </w:r>
          </w:p>
        </w:tc>
        <w:tc>
          <w:tcPr>
            <w:tcW w:w="4579" w:type="dxa"/>
            <w:tcBorders>
              <w:left w:val="single" w:sz="4" w:space="0" w:color="auto"/>
            </w:tcBorders>
          </w:tcPr>
          <w:p w:rsidR="00A90DBC" w:rsidRPr="00216399" w:rsidRDefault="00670A2F" w:rsidP="00165CCC">
            <w:pPr>
              <w:pStyle w:val="a3"/>
              <w:spacing w:before="0" w:beforeAutospacing="0" w:after="0" w:afterAutospacing="0" w:line="312" w:lineRule="auto"/>
              <w:jc w:val="both"/>
              <w:rPr>
                <w:sz w:val="28"/>
                <w:szCs w:val="28"/>
                <w:lang w:val="ru-RU"/>
              </w:rPr>
            </w:pPr>
            <w:r w:rsidRPr="00216399">
              <w:rPr>
                <w:noProof/>
                <w:sz w:val="28"/>
                <w:szCs w:val="28"/>
                <w:lang w:val="ru-RU" w:eastAsia="ru-RU"/>
              </w:rPr>
              <w:drawing>
                <wp:inline distT="0" distB="0" distL="0" distR="0">
                  <wp:extent cx="2128479" cy="2152185"/>
                  <wp:effectExtent l="19050" t="0" r="5121" b="0"/>
                  <wp:docPr id="17" name="Рисунок 17" descr="E:\Конспекты\Тонкие пленки\екзамени\Диаграммы для билетов Тонкие пленки\File086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E:\Конспекты\Тонкие пленки\екзамени\Диаграммы для билетов Тонкие пленки\File086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lum bright="1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0367" cy="21540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01" w:type="dxa"/>
          </w:tcPr>
          <w:p w:rsidR="00A90DBC" w:rsidRPr="00216399" w:rsidRDefault="00670A2F" w:rsidP="00165CCC">
            <w:pPr>
              <w:pStyle w:val="a3"/>
              <w:spacing w:before="0" w:beforeAutospacing="0" w:after="0" w:afterAutospacing="0" w:line="312" w:lineRule="auto"/>
              <w:jc w:val="both"/>
              <w:rPr>
                <w:sz w:val="28"/>
                <w:szCs w:val="28"/>
                <w:lang w:val="ru-RU"/>
              </w:rPr>
            </w:pPr>
            <w:r w:rsidRPr="00216399">
              <w:rPr>
                <w:noProof/>
                <w:sz w:val="28"/>
                <w:szCs w:val="28"/>
                <w:lang w:val="ru-RU" w:eastAsia="ru-RU"/>
              </w:rPr>
              <w:drawing>
                <wp:inline distT="0" distB="0" distL="0" distR="0">
                  <wp:extent cx="2165319" cy="2074127"/>
                  <wp:effectExtent l="19050" t="0" r="6381" b="0"/>
                  <wp:docPr id="18" name="Рисунок 18" descr="E:\Конспекты\Тонкие пленки\екзамени\Диаграммы для билетов Тонкие пленки\File086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E:\Конспекты\Тонкие пленки\екзамени\Диаграммы для билетов Тонкие пленки\File086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lum bright="1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0430" cy="207902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0DBC" w:rsidRPr="00216399" w:rsidTr="00796C28">
        <w:tc>
          <w:tcPr>
            <w:tcW w:w="675" w:type="dxa"/>
            <w:tcBorders>
              <w:right w:val="single" w:sz="4" w:space="0" w:color="auto"/>
            </w:tcBorders>
          </w:tcPr>
          <w:p w:rsidR="00A90DBC" w:rsidRPr="00216399" w:rsidRDefault="00A90DBC" w:rsidP="00165CCC">
            <w:pPr>
              <w:pStyle w:val="a3"/>
              <w:spacing w:before="0" w:beforeAutospacing="0" w:after="0" w:afterAutospacing="0" w:line="312" w:lineRule="auto"/>
              <w:jc w:val="both"/>
              <w:rPr>
                <w:sz w:val="28"/>
                <w:szCs w:val="28"/>
                <w:lang w:val="ru-RU"/>
              </w:rPr>
            </w:pPr>
            <w:r w:rsidRPr="00216399">
              <w:rPr>
                <w:sz w:val="28"/>
                <w:szCs w:val="28"/>
                <w:lang w:val="ru-RU"/>
              </w:rPr>
              <w:lastRenderedPageBreak/>
              <w:t>124</w:t>
            </w:r>
          </w:p>
        </w:tc>
        <w:tc>
          <w:tcPr>
            <w:tcW w:w="4579" w:type="dxa"/>
            <w:tcBorders>
              <w:left w:val="single" w:sz="4" w:space="0" w:color="auto"/>
            </w:tcBorders>
          </w:tcPr>
          <w:p w:rsidR="00A90DBC" w:rsidRPr="00216399" w:rsidRDefault="00670A2F" w:rsidP="00165CCC">
            <w:pPr>
              <w:pStyle w:val="a3"/>
              <w:spacing w:before="0" w:beforeAutospacing="0" w:after="0" w:afterAutospacing="0" w:line="312" w:lineRule="auto"/>
              <w:jc w:val="both"/>
              <w:rPr>
                <w:sz w:val="28"/>
                <w:szCs w:val="28"/>
                <w:lang w:val="ru-RU"/>
              </w:rPr>
            </w:pPr>
            <w:r w:rsidRPr="00216399">
              <w:rPr>
                <w:noProof/>
                <w:sz w:val="28"/>
                <w:szCs w:val="28"/>
                <w:lang w:val="ru-RU" w:eastAsia="ru-RU"/>
              </w:rPr>
              <w:drawing>
                <wp:inline distT="0" distB="0" distL="0" distR="0">
                  <wp:extent cx="2117458" cy="2051825"/>
                  <wp:effectExtent l="19050" t="0" r="0" b="0"/>
                  <wp:docPr id="19" name="Рисунок 19" descr="E:\Конспекты\Тонкие пленки\екзамени\Диаграммы для билетов Тонкие пленки\File086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E:\Конспекты\Тонкие пленки\екзамени\Диаграммы для билетов Тонкие пленки\File086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lum bright="1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1218" cy="205546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01" w:type="dxa"/>
          </w:tcPr>
          <w:p w:rsidR="00A90DBC" w:rsidRPr="00216399" w:rsidRDefault="00670A2F" w:rsidP="00165CCC">
            <w:pPr>
              <w:pStyle w:val="a3"/>
              <w:spacing w:before="0" w:beforeAutospacing="0" w:after="0" w:afterAutospacing="0" w:line="312" w:lineRule="auto"/>
              <w:jc w:val="both"/>
              <w:rPr>
                <w:sz w:val="28"/>
                <w:szCs w:val="28"/>
                <w:lang w:val="ru-RU"/>
              </w:rPr>
            </w:pPr>
            <w:r w:rsidRPr="00216399">
              <w:rPr>
                <w:noProof/>
                <w:sz w:val="28"/>
                <w:szCs w:val="28"/>
                <w:lang w:val="ru-RU" w:eastAsia="ru-RU"/>
              </w:rPr>
              <w:drawing>
                <wp:inline distT="0" distB="0" distL="0" distR="0">
                  <wp:extent cx="2244747" cy="2301073"/>
                  <wp:effectExtent l="19050" t="0" r="3153" b="0"/>
                  <wp:docPr id="20" name="Рисунок 20" descr="E:\Конспекты\Тонкие пленки\екзамени\Диаграммы для билетов Тонкие пленки\File086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E:\Конспекты\Тонкие пленки\екзамени\Диаграммы для билетов Тонкие пленки\File086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1062" cy="230754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0DBC" w:rsidRPr="00216399" w:rsidTr="00796C28">
        <w:tc>
          <w:tcPr>
            <w:tcW w:w="675" w:type="dxa"/>
            <w:tcBorders>
              <w:right w:val="single" w:sz="4" w:space="0" w:color="auto"/>
            </w:tcBorders>
          </w:tcPr>
          <w:p w:rsidR="00A90DBC" w:rsidRPr="00216399" w:rsidRDefault="00A90DBC" w:rsidP="00165CCC">
            <w:pPr>
              <w:pStyle w:val="a3"/>
              <w:spacing w:before="0" w:beforeAutospacing="0" w:after="0" w:afterAutospacing="0" w:line="312" w:lineRule="auto"/>
              <w:jc w:val="both"/>
              <w:rPr>
                <w:sz w:val="28"/>
                <w:szCs w:val="28"/>
                <w:lang w:val="ru-RU"/>
              </w:rPr>
            </w:pPr>
            <w:r w:rsidRPr="00216399">
              <w:rPr>
                <w:sz w:val="28"/>
                <w:szCs w:val="28"/>
                <w:lang w:val="ru-RU"/>
              </w:rPr>
              <w:t>125</w:t>
            </w:r>
          </w:p>
        </w:tc>
        <w:tc>
          <w:tcPr>
            <w:tcW w:w="4579" w:type="dxa"/>
            <w:tcBorders>
              <w:left w:val="single" w:sz="4" w:space="0" w:color="auto"/>
            </w:tcBorders>
          </w:tcPr>
          <w:p w:rsidR="00A90DBC" w:rsidRPr="00216399" w:rsidRDefault="00670A2F" w:rsidP="00165CCC">
            <w:pPr>
              <w:pStyle w:val="a3"/>
              <w:spacing w:before="0" w:beforeAutospacing="0" w:after="0" w:afterAutospacing="0" w:line="312" w:lineRule="auto"/>
              <w:jc w:val="both"/>
              <w:rPr>
                <w:sz w:val="28"/>
                <w:szCs w:val="28"/>
                <w:lang w:val="ru-RU"/>
              </w:rPr>
            </w:pPr>
            <w:r w:rsidRPr="00216399">
              <w:rPr>
                <w:noProof/>
                <w:sz w:val="28"/>
                <w:szCs w:val="28"/>
                <w:lang w:val="ru-RU" w:eastAsia="ru-RU"/>
              </w:rPr>
              <w:drawing>
                <wp:inline distT="0" distB="0" distL="0" distR="0">
                  <wp:extent cx="2435334" cy="2270927"/>
                  <wp:effectExtent l="19050" t="0" r="3066" b="0"/>
                  <wp:docPr id="21" name="Рисунок 21" descr="E:\Конспекты\Тонкие пленки\екзамени\Диаграммы для билетов Тонкие пленки\File086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E:\Конспекты\Тонкие пленки\екзамени\Диаграммы для билетов Тонкие пленки\File086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lum bright="1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6106" cy="227164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01" w:type="dxa"/>
          </w:tcPr>
          <w:p w:rsidR="00670A2F" w:rsidRPr="00216399" w:rsidRDefault="00670A2F" w:rsidP="00165CCC">
            <w:pPr>
              <w:pStyle w:val="a3"/>
              <w:spacing w:before="0" w:beforeAutospacing="0" w:after="0" w:afterAutospacing="0" w:line="312" w:lineRule="auto"/>
              <w:jc w:val="both"/>
              <w:rPr>
                <w:sz w:val="28"/>
                <w:szCs w:val="28"/>
                <w:lang w:val="ru-RU"/>
              </w:rPr>
            </w:pPr>
            <w:r w:rsidRPr="00216399">
              <w:rPr>
                <w:noProof/>
                <w:sz w:val="28"/>
                <w:szCs w:val="28"/>
                <w:lang w:val="ru-RU" w:eastAsia="ru-RU"/>
              </w:rPr>
              <w:drawing>
                <wp:inline distT="0" distB="0" distL="0" distR="0">
                  <wp:extent cx="2230575" cy="2100105"/>
                  <wp:effectExtent l="19050" t="0" r="0" b="0"/>
                  <wp:docPr id="22" name="Рисунок 22" descr="E:\Конспекты\Тонкие пленки\екзамени\Диаграммы для билетов Тонкие пленки\File087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E:\Конспекты\Тонкие пленки\екзамени\Диаграммы для билетов Тонкие пленки\File087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lum bright="1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0755" cy="210027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90DBC" w:rsidRPr="00216399" w:rsidRDefault="00A90DBC" w:rsidP="00165CCC">
            <w:pPr>
              <w:spacing w:line="312" w:lineRule="auto"/>
              <w:jc w:val="both"/>
              <w:rPr>
                <w:rFonts w:ascii="Times New Roman" w:hAnsi="Times New Roman"/>
                <w:sz w:val="28"/>
                <w:szCs w:val="28"/>
                <w:lang w:val="ru-RU" w:eastAsia="uk-UA"/>
              </w:rPr>
            </w:pPr>
          </w:p>
        </w:tc>
      </w:tr>
      <w:tr w:rsidR="00A90DBC" w:rsidRPr="00216399" w:rsidTr="00796C28">
        <w:tc>
          <w:tcPr>
            <w:tcW w:w="675" w:type="dxa"/>
            <w:tcBorders>
              <w:right w:val="single" w:sz="4" w:space="0" w:color="auto"/>
            </w:tcBorders>
          </w:tcPr>
          <w:p w:rsidR="00A90DBC" w:rsidRPr="00216399" w:rsidRDefault="00A90DBC" w:rsidP="00165CCC">
            <w:pPr>
              <w:pStyle w:val="a3"/>
              <w:spacing w:before="0" w:beforeAutospacing="0" w:after="0" w:afterAutospacing="0" w:line="312" w:lineRule="auto"/>
              <w:jc w:val="both"/>
              <w:rPr>
                <w:sz w:val="28"/>
                <w:szCs w:val="28"/>
                <w:lang w:val="ru-RU"/>
              </w:rPr>
            </w:pPr>
            <w:r w:rsidRPr="00216399">
              <w:rPr>
                <w:sz w:val="28"/>
                <w:szCs w:val="28"/>
                <w:lang w:val="ru-RU"/>
              </w:rPr>
              <w:t>126</w:t>
            </w:r>
          </w:p>
        </w:tc>
        <w:tc>
          <w:tcPr>
            <w:tcW w:w="4579" w:type="dxa"/>
            <w:tcBorders>
              <w:left w:val="single" w:sz="4" w:space="0" w:color="auto"/>
            </w:tcBorders>
          </w:tcPr>
          <w:p w:rsidR="00A90DBC" w:rsidRPr="00216399" w:rsidRDefault="00670A2F" w:rsidP="00165CCC">
            <w:pPr>
              <w:pStyle w:val="a3"/>
              <w:spacing w:before="0" w:beforeAutospacing="0" w:after="0" w:afterAutospacing="0" w:line="312" w:lineRule="auto"/>
              <w:jc w:val="both"/>
              <w:rPr>
                <w:sz w:val="28"/>
                <w:szCs w:val="28"/>
                <w:lang w:val="ru-RU"/>
              </w:rPr>
            </w:pPr>
            <w:r w:rsidRPr="00216399">
              <w:rPr>
                <w:noProof/>
                <w:sz w:val="28"/>
                <w:szCs w:val="28"/>
                <w:lang w:val="ru-RU" w:eastAsia="ru-RU"/>
              </w:rPr>
              <w:drawing>
                <wp:inline distT="0" distB="0" distL="0" distR="0">
                  <wp:extent cx="2019935" cy="2059940"/>
                  <wp:effectExtent l="19050" t="0" r="0" b="0"/>
                  <wp:docPr id="23" name="Рисунок 23" descr="E:\Конспекты\Тонкие пленки\екзамени\Диаграммы для билетов Тонкие пленки\File087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E:\Конспекты\Тонкие пленки\екзамени\Диаграммы для билетов Тонкие пленки\File087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lum bright="1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9935" cy="20599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01" w:type="dxa"/>
          </w:tcPr>
          <w:p w:rsidR="00A90DBC" w:rsidRPr="00216399" w:rsidRDefault="00670A2F" w:rsidP="00165CCC">
            <w:pPr>
              <w:pStyle w:val="a3"/>
              <w:spacing w:before="0" w:beforeAutospacing="0" w:after="0" w:afterAutospacing="0" w:line="312" w:lineRule="auto"/>
              <w:jc w:val="both"/>
              <w:rPr>
                <w:sz w:val="28"/>
                <w:szCs w:val="28"/>
                <w:lang w:val="ru-RU"/>
              </w:rPr>
            </w:pPr>
            <w:r w:rsidRPr="00216399">
              <w:rPr>
                <w:noProof/>
                <w:sz w:val="28"/>
                <w:szCs w:val="28"/>
                <w:lang w:val="ru-RU" w:eastAsia="ru-RU"/>
              </w:rPr>
              <w:drawing>
                <wp:inline distT="0" distB="0" distL="0" distR="0">
                  <wp:extent cx="2261971" cy="2009670"/>
                  <wp:effectExtent l="19050" t="0" r="4979" b="0"/>
                  <wp:docPr id="24" name="Рисунок 24" descr="E:\Конспекты\Тонкие пленки\екзамени\Диаграммы для билетов Тонкие пленки\File087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E:\Конспекты\Тонкие пленки\екзамени\Диаграммы для билетов Тонкие пленки\File087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lum bright="1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61611" cy="2009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0DBC" w:rsidRPr="00216399" w:rsidTr="00796C28">
        <w:tc>
          <w:tcPr>
            <w:tcW w:w="675" w:type="dxa"/>
            <w:tcBorders>
              <w:right w:val="single" w:sz="4" w:space="0" w:color="auto"/>
            </w:tcBorders>
          </w:tcPr>
          <w:p w:rsidR="00A90DBC" w:rsidRPr="00216399" w:rsidRDefault="00A90DBC" w:rsidP="00165CCC">
            <w:pPr>
              <w:pStyle w:val="a3"/>
              <w:spacing w:before="0" w:beforeAutospacing="0" w:after="0" w:afterAutospacing="0" w:line="312" w:lineRule="auto"/>
              <w:jc w:val="both"/>
              <w:rPr>
                <w:sz w:val="28"/>
                <w:szCs w:val="28"/>
                <w:lang w:val="ru-RU"/>
              </w:rPr>
            </w:pPr>
            <w:r w:rsidRPr="00216399">
              <w:rPr>
                <w:sz w:val="28"/>
                <w:szCs w:val="28"/>
                <w:lang w:val="ru-RU"/>
              </w:rPr>
              <w:t>127</w:t>
            </w:r>
          </w:p>
        </w:tc>
        <w:tc>
          <w:tcPr>
            <w:tcW w:w="4579" w:type="dxa"/>
            <w:tcBorders>
              <w:left w:val="single" w:sz="4" w:space="0" w:color="auto"/>
            </w:tcBorders>
          </w:tcPr>
          <w:p w:rsidR="00A90DBC" w:rsidRPr="00216399" w:rsidRDefault="00670A2F" w:rsidP="00165CCC">
            <w:pPr>
              <w:pStyle w:val="a3"/>
              <w:spacing w:before="0" w:beforeAutospacing="0" w:after="0" w:afterAutospacing="0" w:line="312" w:lineRule="auto"/>
              <w:jc w:val="both"/>
              <w:rPr>
                <w:sz w:val="28"/>
                <w:szCs w:val="28"/>
                <w:lang w:val="ru-RU"/>
              </w:rPr>
            </w:pPr>
            <w:r w:rsidRPr="00216399">
              <w:rPr>
                <w:noProof/>
                <w:sz w:val="28"/>
                <w:szCs w:val="28"/>
                <w:lang w:val="ru-RU" w:eastAsia="ru-RU"/>
              </w:rPr>
              <w:drawing>
                <wp:inline distT="0" distB="0" distL="0" distR="0">
                  <wp:extent cx="2080409" cy="2039816"/>
                  <wp:effectExtent l="19050" t="0" r="0" b="0"/>
                  <wp:docPr id="25" name="Рисунок 25" descr="E:\Конспекты\Тонкие пленки\екзамени\Диаграммы для билетов Тонкие пленки\File087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E:\Конспекты\Тонкие пленки\екзамени\Диаграммы для билетов Тонкие пленки\File087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lum bright="1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0260" cy="20396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01" w:type="dxa"/>
          </w:tcPr>
          <w:p w:rsidR="00A90DBC" w:rsidRPr="00216399" w:rsidRDefault="00670A2F" w:rsidP="00165CCC">
            <w:pPr>
              <w:pStyle w:val="a3"/>
              <w:spacing w:before="0" w:beforeAutospacing="0" w:after="0" w:afterAutospacing="0" w:line="312" w:lineRule="auto"/>
              <w:jc w:val="both"/>
              <w:rPr>
                <w:sz w:val="28"/>
                <w:szCs w:val="28"/>
                <w:lang w:val="ru-RU"/>
              </w:rPr>
            </w:pPr>
            <w:r w:rsidRPr="00216399">
              <w:rPr>
                <w:noProof/>
                <w:sz w:val="28"/>
                <w:szCs w:val="28"/>
                <w:lang w:val="ru-RU" w:eastAsia="ru-RU"/>
              </w:rPr>
              <w:drawing>
                <wp:inline distT="0" distB="0" distL="0" distR="0">
                  <wp:extent cx="2633153" cy="2210638"/>
                  <wp:effectExtent l="19050" t="0" r="0" b="0"/>
                  <wp:docPr id="26" name="Рисунок 26" descr="E:\Конспекты\Тонкие пленки\екзамени\Диаграммы для билетов Тонкие пленки\File087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E:\Конспекты\Тонкие пленки\екзамени\Диаграммы для билетов Тонкие пленки\File087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2911" cy="22104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0DBC" w:rsidRPr="00216399" w:rsidTr="00796C28">
        <w:tc>
          <w:tcPr>
            <w:tcW w:w="675" w:type="dxa"/>
            <w:tcBorders>
              <w:right w:val="single" w:sz="4" w:space="0" w:color="auto"/>
            </w:tcBorders>
          </w:tcPr>
          <w:p w:rsidR="00A90DBC" w:rsidRPr="00216399" w:rsidRDefault="00A90DBC" w:rsidP="00165CCC">
            <w:pPr>
              <w:pStyle w:val="a3"/>
              <w:spacing w:before="0" w:beforeAutospacing="0" w:after="0" w:afterAutospacing="0" w:line="312" w:lineRule="auto"/>
              <w:jc w:val="both"/>
              <w:rPr>
                <w:sz w:val="28"/>
                <w:szCs w:val="28"/>
                <w:lang w:val="ru-RU"/>
              </w:rPr>
            </w:pPr>
            <w:r w:rsidRPr="00216399">
              <w:rPr>
                <w:sz w:val="28"/>
                <w:szCs w:val="28"/>
                <w:lang w:val="ru-RU"/>
              </w:rPr>
              <w:lastRenderedPageBreak/>
              <w:t>128</w:t>
            </w:r>
          </w:p>
        </w:tc>
        <w:tc>
          <w:tcPr>
            <w:tcW w:w="4579" w:type="dxa"/>
            <w:tcBorders>
              <w:left w:val="single" w:sz="4" w:space="0" w:color="auto"/>
            </w:tcBorders>
          </w:tcPr>
          <w:p w:rsidR="00A90DBC" w:rsidRPr="00216399" w:rsidRDefault="00670A2F" w:rsidP="00165CCC">
            <w:pPr>
              <w:pStyle w:val="a3"/>
              <w:spacing w:before="0" w:beforeAutospacing="0" w:after="0" w:afterAutospacing="0" w:line="312" w:lineRule="auto"/>
              <w:jc w:val="both"/>
              <w:rPr>
                <w:sz w:val="28"/>
                <w:szCs w:val="28"/>
                <w:lang w:val="ru-RU"/>
              </w:rPr>
            </w:pPr>
            <w:r w:rsidRPr="00216399">
              <w:rPr>
                <w:noProof/>
                <w:sz w:val="28"/>
                <w:szCs w:val="28"/>
                <w:lang w:val="ru-RU" w:eastAsia="ru-RU"/>
              </w:rPr>
              <w:drawing>
                <wp:inline distT="0" distB="0" distL="0" distR="0">
                  <wp:extent cx="2572377" cy="2368552"/>
                  <wp:effectExtent l="19050" t="0" r="0" b="0"/>
                  <wp:docPr id="27" name="Рисунок 27" descr="E:\Конспекты\Тонкие пленки\екзамени\Диаграммы для билетов Тонкие пленки\File087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E:\Конспекты\Тонкие пленки\екзамени\Диаграммы для билетов Тонкие пленки\File087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6094" cy="237197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01" w:type="dxa"/>
          </w:tcPr>
          <w:p w:rsidR="00A90DBC" w:rsidRPr="00216399" w:rsidRDefault="00670A2F" w:rsidP="00165CCC">
            <w:pPr>
              <w:pStyle w:val="a3"/>
              <w:spacing w:before="0" w:beforeAutospacing="0" w:after="0" w:afterAutospacing="0" w:line="312" w:lineRule="auto"/>
              <w:jc w:val="both"/>
              <w:rPr>
                <w:sz w:val="28"/>
                <w:szCs w:val="28"/>
                <w:lang w:val="ru-RU"/>
              </w:rPr>
            </w:pPr>
            <w:r w:rsidRPr="00216399">
              <w:rPr>
                <w:noProof/>
                <w:sz w:val="28"/>
                <w:szCs w:val="28"/>
                <w:lang w:val="ru-RU" w:eastAsia="ru-RU"/>
              </w:rPr>
              <w:drawing>
                <wp:inline distT="0" distB="0" distL="0" distR="0">
                  <wp:extent cx="2529977" cy="2301073"/>
                  <wp:effectExtent l="19050" t="0" r="3673" b="0"/>
                  <wp:docPr id="28" name="Рисунок 28" descr="E:\Конспекты\Тонкие пленки\екзамени\Диаграммы для билетов Тонкие пленки\File087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E:\Конспекты\Тонкие пленки\екзамени\Диаграммы для билетов Тонкие пленки\File087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lum bright="1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9971" cy="230106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0DBC" w:rsidRPr="00216399" w:rsidTr="00796C28">
        <w:tc>
          <w:tcPr>
            <w:tcW w:w="675" w:type="dxa"/>
            <w:tcBorders>
              <w:right w:val="single" w:sz="4" w:space="0" w:color="auto"/>
            </w:tcBorders>
          </w:tcPr>
          <w:p w:rsidR="00A90DBC" w:rsidRPr="00216399" w:rsidRDefault="00A90DBC" w:rsidP="00165CCC">
            <w:pPr>
              <w:pStyle w:val="a3"/>
              <w:spacing w:before="0" w:beforeAutospacing="0" w:after="0" w:afterAutospacing="0" w:line="312" w:lineRule="auto"/>
              <w:jc w:val="both"/>
              <w:rPr>
                <w:sz w:val="28"/>
                <w:szCs w:val="28"/>
                <w:lang w:val="ru-RU"/>
              </w:rPr>
            </w:pPr>
            <w:r w:rsidRPr="00216399">
              <w:rPr>
                <w:sz w:val="28"/>
                <w:szCs w:val="28"/>
                <w:lang w:val="ru-RU"/>
              </w:rPr>
              <w:t>129</w:t>
            </w:r>
          </w:p>
        </w:tc>
        <w:tc>
          <w:tcPr>
            <w:tcW w:w="4579" w:type="dxa"/>
            <w:tcBorders>
              <w:left w:val="single" w:sz="4" w:space="0" w:color="auto"/>
            </w:tcBorders>
          </w:tcPr>
          <w:p w:rsidR="00A90DBC" w:rsidRPr="00216399" w:rsidRDefault="00670A2F" w:rsidP="00165CCC">
            <w:pPr>
              <w:pStyle w:val="a3"/>
              <w:spacing w:before="0" w:beforeAutospacing="0" w:after="0" w:afterAutospacing="0" w:line="312" w:lineRule="auto"/>
              <w:jc w:val="both"/>
              <w:rPr>
                <w:sz w:val="28"/>
                <w:szCs w:val="28"/>
                <w:lang w:val="ru-RU"/>
              </w:rPr>
            </w:pPr>
            <w:r w:rsidRPr="00216399">
              <w:rPr>
                <w:noProof/>
                <w:sz w:val="28"/>
                <w:szCs w:val="28"/>
                <w:lang w:val="ru-RU" w:eastAsia="ru-RU"/>
              </w:rPr>
              <w:drawing>
                <wp:inline distT="0" distB="0" distL="0" distR="0">
                  <wp:extent cx="2322216" cy="2461846"/>
                  <wp:effectExtent l="19050" t="0" r="1884" b="0"/>
                  <wp:docPr id="29" name="Рисунок 29" descr="E:\Конспекты\Тонкие пленки\екзамени\Диаграммы для билетов Тонкие пленки\File088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E:\Конспекты\Тонкие пленки\екзамени\Диаграммы для билетов Тонкие пленки\File088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lum bright="1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5446" cy="24652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01" w:type="dxa"/>
          </w:tcPr>
          <w:p w:rsidR="00A90DBC" w:rsidRPr="00216399" w:rsidRDefault="00670A2F" w:rsidP="00165CCC">
            <w:pPr>
              <w:pStyle w:val="a3"/>
              <w:spacing w:before="0" w:beforeAutospacing="0" w:after="0" w:afterAutospacing="0" w:line="312" w:lineRule="auto"/>
              <w:jc w:val="both"/>
              <w:rPr>
                <w:sz w:val="28"/>
                <w:szCs w:val="28"/>
                <w:lang w:val="ru-RU"/>
              </w:rPr>
            </w:pPr>
            <w:r w:rsidRPr="00216399">
              <w:rPr>
                <w:noProof/>
                <w:sz w:val="28"/>
                <w:szCs w:val="28"/>
                <w:lang w:val="ru-RU" w:eastAsia="ru-RU"/>
              </w:rPr>
              <w:drawing>
                <wp:inline distT="0" distB="0" distL="0" distR="0">
                  <wp:extent cx="2572385" cy="2401556"/>
                  <wp:effectExtent l="19050" t="0" r="0" b="0"/>
                  <wp:docPr id="30" name="Рисунок 30" descr="E:\Конспекты\Тонкие пленки\екзамени\Диаграммы для билетов Тонкие пленки\File088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E:\Конспекты\Тонкие пленки\екзамени\Диаграммы для билетов Тонкие пленки\File088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lum bright="1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2385" cy="240155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0DBC" w:rsidRPr="00216399" w:rsidTr="00796C28">
        <w:tc>
          <w:tcPr>
            <w:tcW w:w="675" w:type="dxa"/>
            <w:tcBorders>
              <w:right w:val="single" w:sz="4" w:space="0" w:color="auto"/>
            </w:tcBorders>
          </w:tcPr>
          <w:p w:rsidR="00A90DBC" w:rsidRPr="00216399" w:rsidRDefault="00A90DBC" w:rsidP="00165CCC">
            <w:pPr>
              <w:pStyle w:val="a3"/>
              <w:spacing w:before="0" w:beforeAutospacing="0" w:after="0" w:afterAutospacing="0" w:line="312" w:lineRule="auto"/>
              <w:jc w:val="both"/>
              <w:rPr>
                <w:sz w:val="28"/>
                <w:szCs w:val="28"/>
                <w:lang w:val="ru-RU"/>
              </w:rPr>
            </w:pPr>
            <w:r w:rsidRPr="00216399">
              <w:rPr>
                <w:sz w:val="28"/>
                <w:szCs w:val="28"/>
                <w:lang w:val="ru-RU"/>
              </w:rPr>
              <w:t>130</w:t>
            </w:r>
          </w:p>
        </w:tc>
        <w:tc>
          <w:tcPr>
            <w:tcW w:w="4579" w:type="dxa"/>
            <w:tcBorders>
              <w:left w:val="single" w:sz="4" w:space="0" w:color="auto"/>
            </w:tcBorders>
          </w:tcPr>
          <w:p w:rsidR="00A90DBC" w:rsidRPr="00216399" w:rsidRDefault="00670A2F" w:rsidP="00165CCC">
            <w:pPr>
              <w:pStyle w:val="a3"/>
              <w:spacing w:before="0" w:beforeAutospacing="0" w:after="0" w:afterAutospacing="0" w:line="312" w:lineRule="auto"/>
              <w:jc w:val="both"/>
              <w:rPr>
                <w:sz w:val="28"/>
                <w:szCs w:val="28"/>
                <w:lang w:val="ru-RU"/>
              </w:rPr>
            </w:pPr>
            <w:r w:rsidRPr="00216399">
              <w:rPr>
                <w:noProof/>
                <w:sz w:val="28"/>
                <w:szCs w:val="28"/>
                <w:lang w:val="ru-RU" w:eastAsia="ru-RU"/>
              </w:rPr>
              <w:drawing>
                <wp:inline distT="0" distB="0" distL="0" distR="0">
                  <wp:extent cx="1889090" cy="1889090"/>
                  <wp:effectExtent l="19050" t="0" r="0" b="0"/>
                  <wp:docPr id="31" name="Рисунок 31" descr="E:\Конспекты\Тонкие пленки\екзамени\Диаграммы для билетов Тонкие пленки\File088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E:\Конспекты\Тонкие пленки\екзамени\Диаграммы для билетов Тонкие пленки\File088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lum bright="1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9354" cy="188935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01" w:type="dxa"/>
          </w:tcPr>
          <w:p w:rsidR="00A90DBC" w:rsidRPr="00216399" w:rsidRDefault="00670A2F" w:rsidP="00165CCC">
            <w:pPr>
              <w:pStyle w:val="a3"/>
              <w:spacing w:before="0" w:beforeAutospacing="0" w:after="0" w:afterAutospacing="0" w:line="312" w:lineRule="auto"/>
              <w:jc w:val="both"/>
              <w:rPr>
                <w:sz w:val="28"/>
                <w:szCs w:val="28"/>
                <w:lang w:val="ru-RU"/>
              </w:rPr>
            </w:pPr>
            <w:r w:rsidRPr="00216399">
              <w:rPr>
                <w:noProof/>
                <w:sz w:val="28"/>
                <w:szCs w:val="28"/>
                <w:lang w:val="ru-RU" w:eastAsia="ru-RU"/>
              </w:rPr>
              <w:drawing>
                <wp:inline distT="0" distB="0" distL="0" distR="0">
                  <wp:extent cx="2428831" cy="1889091"/>
                  <wp:effectExtent l="19050" t="0" r="0" b="0"/>
                  <wp:docPr id="32" name="Рисунок 32" descr="E:\Конспекты\Тонкие пленки\екзамени\Диаграммы для билетов Тонкие пленки\File088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E:\Конспекты\Тонкие пленки\екзамени\Диаграммы для билетов Тонкие пленки\File088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lum bright="1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9124" cy="188931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0DBC" w:rsidRPr="00216399" w:rsidTr="00796C28">
        <w:tc>
          <w:tcPr>
            <w:tcW w:w="675" w:type="dxa"/>
            <w:tcBorders>
              <w:right w:val="single" w:sz="4" w:space="0" w:color="auto"/>
            </w:tcBorders>
          </w:tcPr>
          <w:p w:rsidR="00A90DBC" w:rsidRPr="00216399" w:rsidRDefault="00A90DBC" w:rsidP="00165CCC">
            <w:pPr>
              <w:pStyle w:val="a3"/>
              <w:spacing w:before="0" w:beforeAutospacing="0" w:after="0" w:afterAutospacing="0" w:line="312" w:lineRule="auto"/>
              <w:jc w:val="both"/>
              <w:rPr>
                <w:sz w:val="28"/>
                <w:szCs w:val="28"/>
                <w:lang w:val="ru-RU"/>
              </w:rPr>
            </w:pPr>
            <w:r w:rsidRPr="00216399">
              <w:rPr>
                <w:sz w:val="28"/>
                <w:szCs w:val="28"/>
                <w:lang w:val="ru-RU"/>
              </w:rPr>
              <w:t>131</w:t>
            </w:r>
          </w:p>
        </w:tc>
        <w:tc>
          <w:tcPr>
            <w:tcW w:w="4579" w:type="dxa"/>
            <w:tcBorders>
              <w:left w:val="single" w:sz="4" w:space="0" w:color="auto"/>
            </w:tcBorders>
          </w:tcPr>
          <w:p w:rsidR="00A90DBC" w:rsidRPr="00216399" w:rsidRDefault="00670A2F" w:rsidP="00165CCC">
            <w:pPr>
              <w:pStyle w:val="a3"/>
              <w:spacing w:before="0" w:beforeAutospacing="0" w:after="0" w:afterAutospacing="0" w:line="312" w:lineRule="auto"/>
              <w:jc w:val="both"/>
              <w:rPr>
                <w:sz w:val="28"/>
                <w:szCs w:val="28"/>
                <w:lang w:val="ru-RU"/>
              </w:rPr>
            </w:pPr>
            <w:r w:rsidRPr="00216399">
              <w:rPr>
                <w:noProof/>
                <w:sz w:val="28"/>
                <w:szCs w:val="28"/>
                <w:lang w:val="ru-RU" w:eastAsia="ru-RU"/>
              </w:rPr>
              <w:drawing>
                <wp:inline distT="0" distB="0" distL="0" distR="0">
                  <wp:extent cx="2524976" cy="2080009"/>
                  <wp:effectExtent l="19050" t="0" r="8674" b="0"/>
                  <wp:docPr id="33" name="Рисунок 33" descr="E:\Конспекты\Тонкие пленки\екзамени\Диаграммы для билетов Тонкие пленки\File088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E:\Конспекты\Тонкие пленки\екзамени\Диаграммы для билетов Тонкие пленки\File088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lum bright="1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5447" cy="208039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01" w:type="dxa"/>
          </w:tcPr>
          <w:p w:rsidR="00A90DBC" w:rsidRPr="00216399" w:rsidRDefault="00670A2F" w:rsidP="00165CCC">
            <w:pPr>
              <w:pStyle w:val="a3"/>
              <w:spacing w:before="0" w:beforeAutospacing="0" w:after="0" w:afterAutospacing="0" w:line="312" w:lineRule="auto"/>
              <w:jc w:val="both"/>
              <w:rPr>
                <w:sz w:val="28"/>
                <w:szCs w:val="28"/>
                <w:lang w:val="ru-RU"/>
              </w:rPr>
            </w:pPr>
            <w:r w:rsidRPr="00216399">
              <w:rPr>
                <w:noProof/>
                <w:sz w:val="28"/>
                <w:szCs w:val="28"/>
                <w:lang w:val="ru-RU" w:eastAsia="ru-RU"/>
              </w:rPr>
              <w:drawing>
                <wp:inline distT="0" distB="0" distL="0" distR="0">
                  <wp:extent cx="2148849" cy="2140299"/>
                  <wp:effectExtent l="19050" t="0" r="3801" b="0"/>
                  <wp:docPr id="34" name="Рисунок 34" descr="E:\Конспекты\Тонкие пленки\екзамени\Диаграммы для билетов Тонкие пленки\File088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E:\Конспекты\Тонкие пленки\екзамени\Диаграммы для билетов Тонкие пленки\File088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lum bright="1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9200" cy="214064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0DBC" w:rsidRPr="00216399" w:rsidTr="00796C28">
        <w:tc>
          <w:tcPr>
            <w:tcW w:w="675" w:type="dxa"/>
            <w:tcBorders>
              <w:right w:val="single" w:sz="4" w:space="0" w:color="auto"/>
            </w:tcBorders>
          </w:tcPr>
          <w:p w:rsidR="00A90DBC" w:rsidRPr="00216399" w:rsidRDefault="00A90DBC" w:rsidP="00165CCC">
            <w:pPr>
              <w:pStyle w:val="a3"/>
              <w:spacing w:before="0" w:beforeAutospacing="0" w:after="0" w:afterAutospacing="0" w:line="312" w:lineRule="auto"/>
              <w:jc w:val="both"/>
              <w:rPr>
                <w:sz w:val="28"/>
                <w:szCs w:val="28"/>
                <w:lang w:val="ru-RU"/>
              </w:rPr>
            </w:pPr>
            <w:r w:rsidRPr="00216399">
              <w:rPr>
                <w:sz w:val="28"/>
                <w:szCs w:val="28"/>
                <w:lang w:val="ru-RU"/>
              </w:rPr>
              <w:lastRenderedPageBreak/>
              <w:t>132</w:t>
            </w:r>
          </w:p>
        </w:tc>
        <w:tc>
          <w:tcPr>
            <w:tcW w:w="4579" w:type="dxa"/>
            <w:tcBorders>
              <w:left w:val="single" w:sz="4" w:space="0" w:color="auto"/>
            </w:tcBorders>
          </w:tcPr>
          <w:p w:rsidR="00A90DBC" w:rsidRPr="00216399" w:rsidRDefault="00670A2F" w:rsidP="00165CCC">
            <w:pPr>
              <w:pStyle w:val="a3"/>
              <w:spacing w:before="0" w:beforeAutospacing="0" w:after="0" w:afterAutospacing="0" w:line="312" w:lineRule="auto"/>
              <w:jc w:val="both"/>
              <w:rPr>
                <w:sz w:val="28"/>
                <w:szCs w:val="28"/>
                <w:lang w:val="ru-RU"/>
              </w:rPr>
            </w:pPr>
            <w:r w:rsidRPr="00216399">
              <w:rPr>
                <w:noProof/>
                <w:sz w:val="28"/>
                <w:szCs w:val="28"/>
                <w:lang w:val="ru-RU" w:eastAsia="ru-RU"/>
              </w:rPr>
              <w:drawing>
                <wp:inline distT="0" distB="0" distL="0" distR="0">
                  <wp:extent cx="1929098" cy="2209203"/>
                  <wp:effectExtent l="19050" t="0" r="0" b="0"/>
                  <wp:docPr id="35" name="Рисунок 35" descr="E:\Конспекты\Тонкие пленки\екзамени\Диаграммы для билетов Тонкие пленки\File088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E:\Конспекты\Тонкие пленки\екзамени\Диаграммы для билетов Тонкие пленки\File088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9401" cy="2209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01" w:type="dxa"/>
          </w:tcPr>
          <w:p w:rsidR="00A90DBC" w:rsidRPr="00216399" w:rsidRDefault="00670A2F" w:rsidP="00165CCC">
            <w:pPr>
              <w:pStyle w:val="a3"/>
              <w:spacing w:before="0" w:beforeAutospacing="0" w:after="0" w:afterAutospacing="0" w:line="312" w:lineRule="auto"/>
              <w:jc w:val="both"/>
              <w:rPr>
                <w:sz w:val="28"/>
                <w:szCs w:val="28"/>
                <w:lang w:val="ru-RU"/>
              </w:rPr>
            </w:pPr>
            <w:r w:rsidRPr="00216399">
              <w:rPr>
                <w:noProof/>
                <w:sz w:val="28"/>
                <w:szCs w:val="28"/>
                <w:lang w:val="ru-RU" w:eastAsia="ru-RU"/>
              </w:rPr>
              <w:drawing>
                <wp:inline distT="0" distB="0" distL="0" distR="0">
                  <wp:extent cx="1976762" cy="2205756"/>
                  <wp:effectExtent l="19050" t="0" r="4438" b="0"/>
                  <wp:docPr id="36" name="Рисунок 36" descr="E:\Конспекты\Тонкие пленки\екзамени\Диаграммы для билетов Тонкие пленки\File088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E:\Конспекты\Тонкие пленки\екзамени\Диаграммы для билетов Тонкие пленки\File088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0947" cy="221042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0DBC" w:rsidRPr="00216399" w:rsidTr="00796C28">
        <w:tc>
          <w:tcPr>
            <w:tcW w:w="675" w:type="dxa"/>
            <w:tcBorders>
              <w:right w:val="single" w:sz="4" w:space="0" w:color="auto"/>
            </w:tcBorders>
          </w:tcPr>
          <w:p w:rsidR="00A90DBC" w:rsidRPr="00216399" w:rsidRDefault="00A90DBC" w:rsidP="00165CCC">
            <w:pPr>
              <w:pStyle w:val="a3"/>
              <w:spacing w:before="0" w:beforeAutospacing="0" w:after="0" w:afterAutospacing="0" w:line="312" w:lineRule="auto"/>
              <w:jc w:val="both"/>
              <w:rPr>
                <w:sz w:val="28"/>
                <w:szCs w:val="28"/>
                <w:lang w:val="ru-RU"/>
              </w:rPr>
            </w:pPr>
            <w:r w:rsidRPr="00216399">
              <w:rPr>
                <w:sz w:val="28"/>
                <w:szCs w:val="28"/>
                <w:lang w:val="ru-RU"/>
              </w:rPr>
              <w:t>133</w:t>
            </w:r>
          </w:p>
        </w:tc>
        <w:tc>
          <w:tcPr>
            <w:tcW w:w="4579" w:type="dxa"/>
            <w:tcBorders>
              <w:left w:val="single" w:sz="4" w:space="0" w:color="auto"/>
            </w:tcBorders>
          </w:tcPr>
          <w:p w:rsidR="00A90DBC" w:rsidRPr="00216399" w:rsidRDefault="00670A2F" w:rsidP="00165CCC">
            <w:pPr>
              <w:pStyle w:val="a3"/>
              <w:spacing w:before="0" w:beforeAutospacing="0" w:after="0" w:afterAutospacing="0" w:line="312" w:lineRule="auto"/>
              <w:jc w:val="both"/>
              <w:rPr>
                <w:sz w:val="28"/>
                <w:szCs w:val="28"/>
                <w:lang w:val="ru-RU"/>
              </w:rPr>
            </w:pPr>
            <w:r w:rsidRPr="00216399">
              <w:rPr>
                <w:noProof/>
                <w:sz w:val="28"/>
                <w:szCs w:val="28"/>
                <w:lang w:val="ru-RU" w:eastAsia="ru-RU"/>
              </w:rPr>
              <w:drawing>
                <wp:inline distT="0" distB="0" distL="0" distR="0">
                  <wp:extent cx="1959610" cy="2110105"/>
                  <wp:effectExtent l="19050" t="0" r="2540" b="0"/>
                  <wp:docPr id="37" name="Рисунок 37" descr="E:\Конспекты\Тонкие пленки\екзамени\Диаграммы для билетов Тонкие пленки\File088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E:\Конспекты\Тонкие пленки\екзамени\Диаграммы для билетов Тонкие пленки\File088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lum bright="1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9610" cy="21101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01" w:type="dxa"/>
          </w:tcPr>
          <w:p w:rsidR="00A90DBC" w:rsidRPr="00216399" w:rsidRDefault="00670A2F" w:rsidP="00165CCC">
            <w:pPr>
              <w:pStyle w:val="a3"/>
              <w:spacing w:before="0" w:beforeAutospacing="0" w:after="0" w:afterAutospacing="0" w:line="312" w:lineRule="auto"/>
              <w:jc w:val="both"/>
              <w:rPr>
                <w:sz w:val="28"/>
                <w:szCs w:val="28"/>
                <w:lang w:val="ru-RU"/>
              </w:rPr>
            </w:pPr>
            <w:r w:rsidRPr="00216399">
              <w:rPr>
                <w:noProof/>
                <w:sz w:val="28"/>
                <w:szCs w:val="28"/>
                <w:lang w:val="ru-RU" w:eastAsia="ru-RU"/>
              </w:rPr>
              <w:drawing>
                <wp:inline distT="0" distB="0" distL="0" distR="0">
                  <wp:extent cx="2079933" cy="2059912"/>
                  <wp:effectExtent l="19050" t="0" r="0" b="0"/>
                  <wp:docPr id="38" name="Рисунок 38" descr="E:\Конспекты\Тонкие пленки\екзамени\Диаграммы для билетов Тонкие пленки\File088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E:\Конспекты\Тонкие пленки\екзамени\Диаграммы для билетов Тонкие пленки\File088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0260" cy="206023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0DBC" w:rsidRPr="00216399" w:rsidTr="00796C28">
        <w:tc>
          <w:tcPr>
            <w:tcW w:w="675" w:type="dxa"/>
            <w:tcBorders>
              <w:right w:val="single" w:sz="4" w:space="0" w:color="auto"/>
            </w:tcBorders>
          </w:tcPr>
          <w:p w:rsidR="00A90DBC" w:rsidRPr="00216399" w:rsidRDefault="00A90DBC" w:rsidP="00165CCC">
            <w:pPr>
              <w:pStyle w:val="a3"/>
              <w:spacing w:before="0" w:beforeAutospacing="0" w:after="0" w:afterAutospacing="0" w:line="312" w:lineRule="auto"/>
              <w:jc w:val="both"/>
              <w:rPr>
                <w:sz w:val="28"/>
                <w:szCs w:val="28"/>
                <w:lang w:val="ru-RU"/>
              </w:rPr>
            </w:pPr>
            <w:r w:rsidRPr="00216399">
              <w:rPr>
                <w:sz w:val="28"/>
                <w:szCs w:val="28"/>
                <w:lang w:val="ru-RU"/>
              </w:rPr>
              <w:t>134</w:t>
            </w:r>
          </w:p>
        </w:tc>
        <w:tc>
          <w:tcPr>
            <w:tcW w:w="4579" w:type="dxa"/>
            <w:tcBorders>
              <w:left w:val="single" w:sz="4" w:space="0" w:color="auto"/>
            </w:tcBorders>
          </w:tcPr>
          <w:p w:rsidR="00A90DBC" w:rsidRPr="00216399" w:rsidRDefault="00670A2F" w:rsidP="00165CCC">
            <w:pPr>
              <w:pStyle w:val="a3"/>
              <w:spacing w:before="0" w:beforeAutospacing="0" w:after="0" w:afterAutospacing="0" w:line="312" w:lineRule="auto"/>
              <w:jc w:val="both"/>
              <w:rPr>
                <w:sz w:val="28"/>
                <w:szCs w:val="28"/>
                <w:lang w:val="ru-RU"/>
              </w:rPr>
            </w:pPr>
            <w:r w:rsidRPr="00216399">
              <w:rPr>
                <w:noProof/>
                <w:sz w:val="28"/>
                <w:szCs w:val="28"/>
                <w:lang w:val="ru-RU" w:eastAsia="ru-RU"/>
              </w:rPr>
              <w:drawing>
                <wp:inline distT="0" distB="0" distL="0" distR="0">
                  <wp:extent cx="2080279" cy="1868994"/>
                  <wp:effectExtent l="19050" t="0" r="0" b="0"/>
                  <wp:docPr id="39" name="Рисунок 39" descr="E:\Конспекты\Тонкие пленки\екзамени\Диаграммы для билетов Тонкие пленки\File089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E:\Конспекты\Тонкие пленки\екзамени\Диаграммы для билетов Тонкие пленки\File089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lum bright="1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0260" cy="186897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01" w:type="dxa"/>
          </w:tcPr>
          <w:p w:rsidR="00A90DBC" w:rsidRPr="00216399" w:rsidRDefault="00670A2F" w:rsidP="00165CCC">
            <w:pPr>
              <w:pStyle w:val="a3"/>
              <w:spacing w:before="0" w:beforeAutospacing="0" w:after="0" w:afterAutospacing="0" w:line="312" w:lineRule="auto"/>
              <w:jc w:val="both"/>
              <w:rPr>
                <w:sz w:val="28"/>
                <w:szCs w:val="28"/>
                <w:lang w:val="ru-RU"/>
              </w:rPr>
            </w:pPr>
            <w:r w:rsidRPr="00216399">
              <w:rPr>
                <w:noProof/>
                <w:sz w:val="28"/>
                <w:szCs w:val="28"/>
                <w:lang w:val="ru-RU" w:eastAsia="ru-RU"/>
              </w:rPr>
              <w:drawing>
                <wp:inline distT="0" distB="0" distL="0" distR="0">
                  <wp:extent cx="2392554" cy="2043150"/>
                  <wp:effectExtent l="19050" t="0" r="7746" b="0"/>
                  <wp:docPr id="40" name="Рисунок 40" descr="E:\Конспекты\Тонкие пленки\екзамени\Диаграммы для билетов Тонкие пленки\File089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E:\Конспекты\Тонкие пленки\екзамени\Диаграммы для билетов Тонкие пленки\File089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7743" cy="20475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0DBC" w:rsidRPr="00216399" w:rsidTr="00796C28">
        <w:tc>
          <w:tcPr>
            <w:tcW w:w="675" w:type="dxa"/>
            <w:tcBorders>
              <w:right w:val="single" w:sz="4" w:space="0" w:color="auto"/>
            </w:tcBorders>
          </w:tcPr>
          <w:p w:rsidR="00A90DBC" w:rsidRPr="00216399" w:rsidRDefault="00A90DBC" w:rsidP="00165CCC">
            <w:pPr>
              <w:pStyle w:val="a3"/>
              <w:spacing w:before="0" w:beforeAutospacing="0" w:after="0" w:afterAutospacing="0" w:line="312" w:lineRule="auto"/>
              <w:jc w:val="both"/>
              <w:rPr>
                <w:sz w:val="28"/>
                <w:szCs w:val="28"/>
                <w:lang w:val="ru-RU"/>
              </w:rPr>
            </w:pPr>
            <w:r w:rsidRPr="00216399">
              <w:rPr>
                <w:sz w:val="28"/>
                <w:szCs w:val="28"/>
                <w:lang w:val="ru-RU"/>
              </w:rPr>
              <w:t>135</w:t>
            </w:r>
          </w:p>
        </w:tc>
        <w:tc>
          <w:tcPr>
            <w:tcW w:w="4579" w:type="dxa"/>
            <w:tcBorders>
              <w:left w:val="single" w:sz="4" w:space="0" w:color="auto"/>
            </w:tcBorders>
          </w:tcPr>
          <w:p w:rsidR="00A90DBC" w:rsidRPr="00216399" w:rsidRDefault="00670A2F" w:rsidP="00165CCC">
            <w:pPr>
              <w:pStyle w:val="a3"/>
              <w:spacing w:before="0" w:beforeAutospacing="0" w:after="0" w:afterAutospacing="0" w:line="312" w:lineRule="auto"/>
              <w:jc w:val="both"/>
              <w:rPr>
                <w:sz w:val="28"/>
                <w:szCs w:val="28"/>
                <w:lang w:val="ru-RU"/>
              </w:rPr>
            </w:pPr>
            <w:r w:rsidRPr="00216399">
              <w:rPr>
                <w:noProof/>
                <w:sz w:val="28"/>
                <w:szCs w:val="28"/>
                <w:lang w:val="ru-RU" w:eastAsia="ru-RU"/>
              </w:rPr>
              <w:drawing>
                <wp:inline distT="0" distB="0" distL="0" distR="0">
                  <wp:extent cx="2237607" cy="1855968"/>
                  <wp:effectExtent l="19050" t="0" r="0" b="0"/>
                  <wp:docPr id="41" name="Рисунок 41" descr="E:\Конспекты\Тонкие пленки\екзамени\Диаграммы для билетов Тонкие пленки\File089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E:\Конспекты\Тонкие пленки\екзамени\Диаграммы для билетов Тонкие пленки\File089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0260" cy="185816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01" w:type="dxa"/>
          </w:tcPr>
          <w:p w:rsidR="00A90DBC" w:rsidRPr="00216399" w:rsidRDefault="00670A2F" w:rsidP="00165CCC">
            <w:pPr>
              <w:pStyle w:val="a3"/>
              <w:spacing w:before="0" w:beforeAutospacing="0" w:after="0" w:afterAutospacing="0" w:line="312" w:lineRule="auto"/>
              <w:jc w:val="both"/>
              <w:rPr>
                <w:sz w:val="28"/>
                <w:szCs w:val="28"/>
                <w:lang w:val="ru-RU"/>
              </w:rPr>
            </w:pPr>
            <w:r w:rsidRPr="00216399">
              <w:rPr>
                <w:noProof/>
                <w:sz w:val="28"/>
                <w:szCs w:val="28"/>
                <w:lang w:val="ru-RU" w:eastAsia="ru-RU"/>
              </w:rPr>
              <w:drawing>
                <wp:inline distT="0" distB="0" distL="0" distR="0">
                  <wp:extent cx="1929307" cy="2074632"/>
                  <wp:effectExtent l="19050" t="0" r="0" b="0"/>
                  <wp:docPr id="42" name="Рисунок 42" descr="E:\Конспекты\Тонкие пленки\екзамени\Диаграммы для билетов Тонкие пленки\File089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E:\Конспекты\Тонкие пленки\екзамени\Диаграммы для билетов Тонкие пленки\File089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9000" cy="207430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0DBC" w:rsidRPr="00216399" w:rsidTr="00796C28">
        <w:tc>
          <w:tcPr>
            <w:tcW w:w="675" w:type="dxa"/>
            <w:tcBorders>
              <w:right w:val="single" w:sz="4" w:space="0" w:color="auto"/>
            </w:tcBorders>
          </w:tcPr>
          <w:p w:rsidR="00A90DBC" w:rsidRPr="00216399" w:rsidRDefault="00A90DBC" w:rsidP="00165CCC">
            <w:pPr>
              <w:pStyle w:val="a3"/>
              <w:spacing w:before="0" w:beforeAutospacing="0" w:after="0" w:afterAutospacing="0" w:line="312" w:lineRule="auto"/>
              <w:jc w:val="both"/>
              <w:rPr>
                <w:sz w:val="28"/>
                <w:szCs w:val="28"/>
                <w:lang w:val="ru-RU"/>
              </w:rPr>
            </w:pPr>
            <w:r w:rsidRPr="00216399">
              <w:rPr>
                <w:sz w:val="28"/>
                <w:szCs w:val="28"/>
                <w:lang w:val="ru-RU"/>
              </w:rPr>
              <w:lastRenderedPageBreak/>
              <w:t>136</w:t>
            </w:r>
          </w:p>
        </w:tc>
        <w:tc>
          <w:tcPr>
            <w:tcW w:w="4579" w:type="dxa"/>
            <w:tcBorders>
              <w:left w:val="single" w:sz="4" w:space="0" w:color="auto"/>
            </w:tcBorders>
          </w:tcPr>
          <w:p w:rsidR="00A90DBC" w:rsidRPr="00216399" w:rsidRDefault="00670A2F" w:rsidP="00165CCC">
            <w:pPr>
              <w:pStyle w:val="a3"/>
              <w:spacing w:before="0" w:beforeAutospacing="0" w:after="0" w:afterAutospacing="0" w:line="312" w:lineRule="auto"/>
              <w:jc w:val="both"/>
              <w:rPr>
                <w:sz w:val="28"/>
                <w:szCs w:val="28"/>
                <w:lang w:val="ru-RU"/>
              </w:rPr>
            </w:pPr>
            <w:r w:rsidRPr="00216399">
              <w:rPr>
                <w:noProof/>
                <w:sz w:val="28"/>
                <w:szCs w:val="28"/>
                <w:lang w:val="ru-RU" w:eastAsia="ru-RU"/>
              </w:rPr>
              <w:drawing>
                <wp:inline distT="0" distB="0" distL="0" distR="0">
                  <wp:extent cx="2059928" cy="2341266"/>
                  <wp:effectExtent l="19050" t="0" r="0" b="0"/>
                  <wp:docPr id="43" name="Рисунок 43" descr="E:\Конспекты\Тонкие пленки\екзамени\Диаграммы для билетов Тонкие пленки\File089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E:\Конспекты\Тонкие пленки\екзамени\Диаграммы для билетов Тонкие пленки\File089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9940" cy="23412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01" w:type="dxa"/>
          </w:tcPr>
          <w:p w:rsidR="00A90DBC" w:rsidRPr="00216399" w:rsidRDefault="00670A2F" w:rsidP="00165CCC">
            <w:pPr>
              <w:pStyle w:val="a3"/>
              <w:spacing w:before="0" w:beforeAutospacing="0" w:after="0" w:afterAutospacing="0" w:line="312" w:lineRule="auto"/>
              <w:jc w:val="both"/>
              <w:rPr>
                <w:sz w:val="28"/>
                <w:szCs w:val="28"/>
                <w:lang w:val="ru-RU"/>
              </w:rPr>
            </w:pPr>
            <w:r w:rsidRPr="00216399">
              <w:rPr>
                <w:noProof/>
                <w:sz w:val="28"/>
                <w:szCs w:val="28"/>
                <w:lang w:val="ru-RU" w:eastAsia="ru-RU"/>
              </w:rPr>
              <w:drawing>
                <wp:inline distT="0" distB="0" distL="0" distR="0">
                  <wp:extent cx="2521005" cy="2341266"/>
                  <wp:effectExtent l="19050" t="0" r="0" b="0"/>
                  <wp:docPr id="44" name="Рисунок 44" descr="E:\Конспекты\Тонкие пленки\екзамени\Диаграммы для билетов Тонкие пленки\File089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 descr="E:\Конспекты\Тонкие пленки\екзамени\Диаграммы для билетов Тонкие пленки\File089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0717" cy="234099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0DBC" w:rsidRPr="00216399" w:rsidTr="00796C28">
        <w:tc>
          <w:tcPr>
            <w:tcW w:w="675" w:type="dxa"/>
            <w:tcBorders>
              <w:right w:val="single" w:sz="4" w:space="0" w:color="auto"/>
            </w:tcBorders>
          </w:tcPr>
          <w:p w:rsidR="00A90DBC" w:rsidRPr="00216399" w:rsidRDefault="00A90DBC" w:rsidP="00165CCC">
            <w:pPr>
              <w:pStyle w:val="a3"/>
              <w:spacing w:before="0" w:beforeAutospacing="0" w:after="0" w:afterAutospacing="0" w:line="312" w:lineRule="auto"/>
              <w:jc w:val="both"/>
              <w:rPr>
                <w:sz w:val="28"/>
                <w:szCs w:val="28"/>
                <w:lang w:val="ru-RU"/>
              </w:rPr>
            </w:pPr>
            <w:r w:rsidRPr="00216399">
              <w:rPr>
                <w:sz w:val="28"/>
                <w:szCs w:val="28"/>
                <w:lang w:val="ru-RU"/>
              </w:rPr>
              <w:t>137</w:t>
            </w:r>
          </w:p>
        </w:tc>
        <w:tc>
          <w:tcPr>
            <w:tcW w:w="4579" w:type="dxa"/>
            <w:tcBorders>
              <w:left w:val="single" w:sz="4" w:space="0" w:color="auto"/>
            </w:tcBorders>
          </w:tcPr>
          <w:p w:rsidR="00A90DBC" w:rsidRPr="00216399" w:rsidRDefault="00670A2F" w:rsidP="00165CCC">
            <w:pPr>
              <w:pStyle w:val="a3"/>
              <w:spacing w:before="0" w:beforeAutospacing="0" w:after="0" w:afterAutospacing="0" w:line="312" w:lineRule="auto"/>
              <w:jc w:val="both"/>
              <w:rPr>
                <w:sz w:val="28"/>
                <w:szCs w:val="28"/>
                <w:lang w:val="ru-RU"/>
              </w:rPr>
            </w:pPr>
            <w:r w:rsidRPr="00216399">
              <w:rPr>
                <w:noProof/>
                <w:sz w:val="28"/>
                <w:szCs w:val="28"/>
                <w:lang w:val="ru-RU" w:eastAsia="ru-RU"/>
              </w:rPr>
              <w:drawing>
                <wp:inline distT="0" distB="0" distL="0" distR="0">
                  <wp:extent cx="2060959" cy="2411604"/>
                  <wp:effectExtent l="19050" t="0" r="0" b="0"/>
                  <wp:docPr id="45" name="Рисунок 45" descr="E:\Конспекты\Тонкие пленки\екзамени\Диаграммы для билетов Тонкие пленки\File089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E:\Конспекты\Тонкие пленки\екзамени\Диаграммы для билетов Тонкие пленки\File089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3368" cy="241442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01" w:type="dxa"/>
          </w:tcPr>
          <w:p w:rsidR="00A90DBC" w:rsidRPr="00216399" w:rsidRDefault="00670A2F" w:rsidP="00165CCC">
            <w:pPr>
              <w:pStyle w:val="a3"/>
              <w:spacing w:before="0" w:beforeAutospacing="0" w:after="0" w:afterAutospacing="0" w:line="312" w:lineRule="auto"/>
              <w:jc w:val="both"/>
              <w:rPr>
                <w:sz w:val="28"/>
                <w:szCs w:val="28"/>
                <w:lang w:val="ru-RU"/>
              </w:rPr>
            </w:pPr>
            <w:r w:rsidRPr="00216399">
              <w:rPr>
                <w:noProof/>
                <w:sz w:val="28"/>
                <w:szCs w:val="28"/>
                <w:lang w:val="ru-RU" w:eastAsia="ru-RU"/>
              </w:rPr>
              <w:drawing>
                <wp:inline distT="0" distB="0" distL="0" distR="0">
                  <wp:extent cx="2100363" cy="2240782"/>
                  <wp:effectExtent l="19050" t="0" r="0" b="0"/>
                  <wp:docPr id="46" name="Рисунок 46" descr="E:\Конспекты\Тонкие пленки\екзамени\Диаграммы для билетов Тонкие пленки\File089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E:\Конспекты\Тонкие пленки\екзамени\Диаграммы для билетов Тонкие пленки\File089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0375" cy="22407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0DBC" w:rsidRPr="00216399" w:rsidTr="00796C28">
        <w:tc>
          <w:tcPr>
            <w:tcW w:w="675" w:type="dxa"/>
            <w:tcBorders>
              <w:right w:val="single" w:sz="4" w:space="0" w:color="auto"/>
            </w:tcBorders>
          </w:tcPr>
          <w:p w:rsidR="00A90DBC" w:rsidRPr="00216399" w:rsidRDefault="00A90DBC" w:rsidP="00165CCC">
            <w:pPr>
              <w:pStyle w:val="a3"/>
              <w:spacing w:before="0" w:beforeAutospacing="0" w:after="0" w:afterAutospacing="0" w:line="312" w:lineRule="auto"/>
              <w:jc w:val="both"/>
              <w:rPr>
                <w:sz w:val="28"/>
                <w:szCs w:val="28"/>
                <w:lang w:val="ru-RU"/>
              </w:rPr>
            </w:pPr>
            <w:r w:rsidRPr="00216399">
              <w:rPr>
                <w:sz w:val="28"/>
                <w:szCs w:val="28"/>
                <w:lang w:val="ru-RU"/>
              </w:rPr>
              <w:t>138</w:t>
            </w:r>
          </w:p>
        </w:tc>
        <w:tc>
          <w:tcPr>
            <w:tcW w:w="4579" w:type="dxa"/>
            <w:tcBorders>
              <w:left w:val="single" w:sz="4" w:space="0" w:color="auto"/>
            </w:tcBorders>
          </w:tcPr>
          <w:p w:rsidR="00A90DBC" w:rsidRPr="00216399" w:rsidRDefault="00670A2F" w:rsidP="00165CCC">
            <w:pPr>
              <w:pStyle w:val="a3"/>
              <w:spacing w:before="0" w:beforeAutospacing="0" w:after="0" w:afterAutospacing="0" w:line="312" w:lineRule="auto"/>
              <w:jc w:val="both"/>
              <w:rPr>
                <w:sz w:val="28"/>
                <w:szCs w:val="28"/>
                <w:lang w:val="ru-RU"/>
              </w:rPr>
            </w:pPr>
            <w:r w:rsidRPr="00216399">
              <w:rPr>
                <w:noProof/>
                <w:sz w:val="28"/>
                <w:szCs w:val="28"/>
                <w:lang w:val="ru-RU" w:eastAsia="ru-RU"/>
              </w:rPr>
              <w:drawing>
                <wp:inline distT="0" distB="0" distL="0" distR="0">
                  <wp:extent cx="2485600" cy="2069960"/>
                  <wp:effectExtent l="19050" t="0" r="0" b="0"/>
                  <wp:docPr id="47" name="Рисунок 47" descr="E:\Конспекты\Тонкие пленки\екзамени\Диаграммы для билетов Тонкие пленки\File086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E:\Конспекты\Тонкие пленки\екзамени\Диаграммы для билетов Тонкие пленки\File086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lum bright="1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6619" cy="207080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01" w:type="dxa"/>
          </w:tcPr>
          <w:p w:rsidR="00A90DBC" w:rsidRPr="00216399" w:rsidRDefault="00670A2F" w:rsidP="00165CCC">
            <w:pPr>
              <w:pStyle w:val="a3"/>
              <w:spacing w:before="0" w:beforeAutospacing="0" w:after="0" w:afterAutospacing="0" w:line="312" w:lineRule="auto"/>
              <w:jc w:val="both"/>
              <w:rPr>
                <w:sz w:val="28"/>
                <w:szCs w:val="28"/>
                <w:lang w:val="ru-RU"/>
              </w:rPr>
            </w:pPr>
            <w:r w:rsidRPr="00216399">
              <w:rPr>
                <w:noProof/>
                <w:sz w:val="28"/>
                <w:szCs w:val="28"/>
                <w:lang w:val="ru-RU" w:eastAsia="ru-RU"/>
              </w:rPr>
              <w:drawing>
                <wp:inline distT="0" distB="0" distL="0" distR="0">
                  <wp:extent cx="2128123" cy="2080009"/>
                  <wp:effectExtent l="19050" t="0" r="5477" b="0"/>
                  <wp:docPr id="48" name="Рисунок 48" descr="E:\Конспекты\Тонкие пленки\екзамени\Диаграммы для билетов Тонкие пленки\File087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 descr="E:\Конспекты\Тонкие пленки\екзамени\Диаграммы для билетов Тонкие пленки\File087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0425" cy="208225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0DBC" w:rsidRPr="00216399" w:rsidTr="00796C28">
        <w:tc>
          <w:tcPr>
            <w:tcW w:w="675" w:type="dxa"/>
            <w:tcBorders>
              <w:right w:val="single" w:sz="4" w:space="0" w:color="auto"/>
            </w:tcBorders>
          </w:tcPr>
          <w:p w:rsidR="00A90DBC" w:rsidRPr="00216399" w:rsidRDefault="00A90DBC" w:rsidP="00165CCC">
            <w:pPr>
              <w:pStyle w:val="a3"/>
              <w:spacing w:before="0" w:beforeAutospacing="0" w:after="0" w:afterAutospacing="0" w:line="312" w:lineRule="auto"/>
              <w:jc w:val="both"/>
              <w:rPr>
                <w:sz w:val="28"/>
                <w:szCs w:val="28"/>
                <w:lang w:val="ru-RU"/>
              </w:rPr>
            </w:pPr>
            <w:r w:rsidRPr="00216399">
              <w:rPr>
                <w:sz w:val="28"/>
                <w:szCs w:val="28"/>
                <w:lang w:val="ru-RU"/>
              </w:rPr>
              <w:lastRenderedPageBreak/>
              <w:t>139</w:t>
            </w:r>
          </w:p>
        </w:tc>
        <w:tc>
          <w:tcPr>
            <w:tcW w:w="4579" w:type="dxa"/>
            <w:tcBorders>
              <w:left w:val="single" w:sz="4" w:space="0" w:color="auto"/>
            </w:tcBorders>
          </w:tcPr>
          <w:p w:rsidR="00A90DBC" w:rsidRPr="00216399" w:rsidRDefault="00670A2F" w:rsidP="00165CCC">
            <w:pPr>
              <w:pStyle w:val="a3"/>
              <w:spacing w:before="0" w:beforeAutospacing="0" w:after="0" w:afterAutospacing="0" w:line="312" w:lineRule="auto"/>
              <w:jc w:val="both"/>
              <w:rPr>
                <w:sz w:val="28"/>
                <w:szCs w:val="28"/>
                <w:lang w:val="ru-RU"/>
              </w:rPr>
            </w:pPr>
            <w:r w:rsidRPr="00216399">
              <w:rPr>
                <w:noProof/>
                <w:sz w:val="28"/>
                <w:szCs w:val="28"/>
                <w:lang w:val="ru-RU" w:eastAsia="ru-RU"/>
              </w:rPr>
              <w:drawing>
                <wp:inline distT="0" distB="0" distL="0" distR="0">
                  <wp:extent cx="2181539" cy="2319391"/>
                  <wp:effectExtent l="19050" t="0" r="9211" b="0"/>
                  <wp:docPr id="49" name="Рисунок 49" descr="E:\Конспекты\Тонкие пленки\екзамени\Диаграммы для билетов Тонкие пленки\File084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E:\Конспекты\Тонкие пленки\екзамени\Диаграммы для билетов Тонкие пленки\File084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lum bright="1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2383" cy="232028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01" w:type="dxa"/>
          </w:tcPr>
          <w:p w:rsidR="00A90DBC" w:rsidRPr="00216399" w:rsidRDefault="00670A2F" w:rsidP="00165CCC">
            <w:pPr>
              <w:pStyle w:val="a3"/>
              <w:spacing w:before="0" w:beforeAutospacing="0" w:after="0" w:afterAutospacing="0" w:line="312" w:lineRule="auto"/>
              <w:jc w:val="both"/>
              <w:rPr>
                <w:sz w:val="28"/>
                <w:szCs w:val="28"/>
                <w:lang w:val="ru-RU"/>
              </w:rPr>
            </w:pPr>
            <w:r w:rsidRPr="00216399">
              <w:rPr>
                <w:noProof/>
                <w:sz w:val="28"/>
                <w:szCs w:val="28"/>
                <w:lang w:val="ru-RU" w:eastAsia="ru-RU"/>
              </w:rPr>
              <w:drawing>
                <wp:inline distT="0" distB="0" distL="0" distR="0">
                  <wp:extent cx="2020223" cy="2200589"/>
                  <wp:effectExtent l="19050" t="0" r="0" b="0"/>
                  <wp:docPr id="50" name="Рисунок 50" descr="E:\Конспекты\Тонкие пленки\екзамени\Диаграммы для билетов Тонкие пленки\File084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E:\Конспекты\Тонкие пленки\екзамени\Диаграммы для билетов Тонкие пленки\File084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lum bright="1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9935" cy="2200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0DBC" w:rsidRPr="00216399" w:rsidTr="00796C28">
        <w:tc>
          <w:tcPr>
            <w:tcW w:w="675" w:type="dxa"/>
            <w:tcBorders>
              <w:right w:val="single" w:sz="4" w:space="0" w:color="auto"/>
            </w:tcBorders>
          </w:tcPr>
          <w:p w:rsidR="00A90DBC" w:rsidRPr="00216399" w:rsidRDefault="00A90DBC" w:rsidP="00165CCC">
            <w:pPr>
              <w:pStyle w:val="a3"/>
              <w:spacing w:before="0" w:beforeAutospacing="0" w:after="0" w:afterAutospacing="0" w:line="312" w:lineRule="auto"/>
              <w:jc w:val="both"/>
              <w:rPr>
                <w:sz w:val="28"/>
                <w:szCs w:val="28"/>
                <w:lang w:val="ru-RU"/>
              </w:rPr>
            </w:pPr>
            <w:r w:rsidRPr="00216399">
              <w:rPr>
                <w:sz w:val="28"/>
                <w:szCs w:val="28"/>
                <w:lang w:val="ru-RU"/>
              </w:rPr>
              <w:t>140</w:t>
            </w:r>
          </w:p>
        </w:tc>
        <w:tc>
          <w:tcPr>
            <w:tcW w:w="4579" w:type="dxa"/>
            <w:tcBorders>
              <w:left w:val="single" w:sz="4" w:space="0" w:color="auto"/>
            </w:tcBorders>
          </w:tcPr>
          <w:p w:rsidR="00A90DBC" w:rsidRPr="00216399" w:rsidRDefault="00670A2F" w:rsidP="00165CCC">
            <w:pPr>
              <w:pStyle w:val="a3"/>
              <w:spacing w:before="0" w:beforeAutospacing="0" w:after="0" w:afterAutospacing="0" w:line="312" w:lineRule="auto"/>
              <w:jc w:val="both"/>
              <w:rPr>
                <w:sz w:val="28"/>
                <w:szCs w:val="28"/>
                <w:lang w:val="ru-RU"/>
              </w:rPr>
            </w:pPr>
            <w:r w:rsidRPr="00216399">
              <w:rPr>
                <w:noProof/>
                <w:sz w:val="28"/>
                <w:szCs w:val="28"/>
                <w:lang w:val="ru-RU" w:eastAsia="ru-RU"/>
              </w:rPr>
              <w:drawing>
                <wp:inline distT="0" distB="0" distL="0" distR="0">
                  <wp:extent cx="2012857" cy="2341266"/>
                  <wp:effectExtent l="19050" t="0" r="6443" b="0"/>
                  <wp:docPr id="51" name="Рисунок 51" descr="E:\Конспекты\Тонкие пленки\екзамени\Диаграммы для билетов Тонкие пленки\File08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E:\Конспекты\Тонкие пленки\екзамени\Диаграммы для билетов Тонкие пленки\File085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lum bright="1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3174" cy="234163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01" w:type="dxa"/>
          </w:tcPr>
          <w:p w:rsidR="00A90DBC" w:rsidRPr="00216399" w:rsidRDefault="00670A2F" w:rsidP="00165CCC">
            <w:pPr>
              <w:pStyle w:val="a3"/>
              <w:spacing w:before="0" w:beforeAutospacing="0" w:after="0" w:afterAutospacing="0" w:line="312" w:lineRule="auto"/>
              <w:jc w:val="both"/>
              <w:rPr>
                <w:sz w:val="28"/>
                <w:szCs w:val="28"/>
                <w:lang w:val="ru-RU"/>
              </w:rPr>
            </w:pPr>
            <w:r w:rsidRPr="00216399">
              <w:rPr>
                <w:noProof/>
                <w:sz w:val="28"/>
                <w:szCs w:val="28"/>
                <w:lang w:val="ru-RU" w:eastAsia="ru-RU"/>
              </w:rPr>
              <w:drawing>
                <wp:inline distT="0" distB="0" distL="0" distR="0">
                  <wp:extent cx="2230575" cy="2391508"/>
                  <wp:effectExtent l="19050" t="0" r="0" b="0"/>
                  <wp:docPr id="52" name="Рисунок 52" descr="E:\Конспекты\Тонкие пленки\екзамени\Диаграммы для билетов Тонкие пленки\File087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 descr="E:\Конспекты\Тонкие пленки\екзамени\Диаграммы для билетов Тонкие пленки\File087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lum bright="1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0755" cy="239170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90DBC" w:rsidRPr="00216399" w:rsidRDefault="00A90DBC" w:rsidP="00165CCC">
      <w:pPr>
        <w:pStyle w:val="a3"/>
        <w:spacing w:before="0" w:beforeAutospacing="0" w:after="0" w:afterAutospacing="0" w:line="312" w:lineRule="auto"/>
        <w:jc w:val="both"/>
        <w:rPr>
          <w:sz w:val="28"/>
          <w:szCs w:val="28"/>
          <w:lang w:val="ru-RU"/>
        </w:rPr>
      </w:pPr>
    </w:p>
    <w:sectPr w:rsidR="00A90DBC" w:rsidRPr="00216399" w:rsidSect="00063A9E">
      <w:footerReference w:type="default" r:id="rId59"/>
      <w:pgSz w:w="11906" w:h="16838"/>
      <w:pgMar w:top="850" w:right="850" w:bottom="850" w:left="1701" w:header="708" w:footer="708" w:gutter="0"/>
      <w:pgNumType w:start="3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A5CA3" w:rsidRDefault="009A5CA3" w:rsidP="006712D5">
      <w:pPr>
        <w:spacing w:after="0" w:line="240" w:lineRule="auto"/>
      </w:pPr>
      <w:r>
        <w:separator/>
      </w:r>
    </w:p>
  </w:endnote>
  <w:endnote w:type="continuationSeparator" w:id="0">
    <w:p w:rsidR="009A5CA3" w:rsidRDefault="009A5CA3" w:rsidP="006712D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1026657"/>
      <w:docPartObj>
        <w:docPartGallery w:val="Page Numbers (Bottom of Page)"/>
        <w:docPartUnique/>
      </w:docPartObj>
    </w:sdtPr>
    <w:sdtEndPr/>
    <w:sdtContent>
      <w:p w:rsidR="00FA7C37" w:rsidRDefault="009A5CA3">
        <w:pPr>
          <w:pStyle w:val="aa"/>
          <w:jc w:val="center"/>
        </w:pPr>
      </w:p>
    </w:sdtContent>
  </w:sdt>
  <w:p w:rsidR="00FA7C37" w:rsidRDefault="00FA7C37">
    <w:pPr>
      <w:pStyle w:val="a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A7C37" w:rsidRDefault="009A5CA3">
    <w:pPr>
      <w:pStyle w:val="aa"/>
      <w:jc w:val="center"/>
    </w:pPr>
    <w:r>
      <w:fldChar w:fldCharType="begin"/>
    </w:r>
    <w:r>
      <w:instrText xml:space="preserve"> PAGE  \* Arabic  \* MERGEFORMAT </w:instrText>
    </w:r>
    <w:r>
      <w:fldChar w:fldCharType="separate"/>
    </w:r>
    <w:r w:rsidR="00C941CD">
      <w:rPr>
        <w:noProof/>
      </w:rPr>
      <w:t>3</w:t>
    </w:r>
    <w:r>
      <w:rPr>
        <w:noProof/>
      </w:rPr>
      <w:fldChar w:fldCharType="end"/>
    </w:r>
  </w:p>
  <w:p w:rsidR="00FA7C37" w:rsidRDefault="00FA7C37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A5CA3" w:rsidRDefault="009A5CA3" w:rsidP="006712D5">
      <w:pPr>
        <w:spacing w:after="0" w:line="240" w:lineRule="auto"/>
      </w:pPr>
      <w:r>
        <w:separator/>
      </w:r>
    </w:p>
  </w:footnote>
  <w:footnote w:type="continuationSeparator" w:id="0">
    <w:p w:rsidR="009A5CA3" w:rsidRDefault="009A5CA3" w:rsidP="006712D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224A0A"/>
    <w:multiLevelType w:val="hybridMultilevel"/>
    <w:tmpl w:val="D1AA14F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FC73B6D"/>
    <w:multiLevelType w:val="singleLevel"/>
    <w:tmpl w:val="DA242E0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sz w:val="24"/>
        <w:szCs w:val="24"/>
        <w:lang w:val="ru-RU"/>
      </w:rPr>
    </w:lvl>
  </w:abstractNum>
  <w:abstractNum w:abstractNumId="2">
    <w:nsid w:val="256377E7"/>
    <w:multiLevelType w:val="hybridMultilevel"/>
    <w:tmpl w:val="DF94F110"/>
    <w:lvl w:ilvl="0" w:tplc="8D743F46">
      <w:start w:val="2"/>
      <w:numFmt w:val="decimal"/>
      <w:lvlText w:val="%1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">
    <w:nsid w:val="3D14646B"/>
    <w:multiLevelType w:val="hybridMultilevel"/>
    <w:tmpl w:val="F08E053E"/>
    <w:lvl w:ilvl="0" w:tplc="064CD5DC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4A1C4985"/>
    <w:multiLevelType w:val="hybridMultilevel"/>
    <w:tmpl w:val="8522073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52E087D"/>
    <w:multiLevelType w:val="hybridMultilevel"/>
    <w:tmpl w:val="E188A810"/>
    <w:lvl w:ilvl="0" w:tplc="D6E21AD2">
      <w:start w:val="1"/>
      <w:numFmt w:val="decimal"/>
      <w:lvlText w:val="%1"/>
      <w:lvlJc w:val="left"/>
      <w:pPr>
        <w:ind w:left="3196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3916" w:hanging="360"/>
      </w:pPr>
    </w:lvl>
    <w:lvl w:ilvl="2" w:tplc="0419001B" w:tentative="1">
      <w:start w:val="1"/>
      <w:numFmt w:val="lowerRoman"/>
      <w:lvlText w:val="%3."/>
      <w:lvlJc w:val="right"/>
      <w:pPr>
        <w:ind w:left="4636" w:hanging="180"/>
      </w:pPr>
    </w:lvl>
    <w:lvl w:ilvl="3" w:tplc="0419000F" w:tentative="1">
      <w:start w:val="1"/>
      <w:numFmt w:val="decimal"/>
      <w:lvlText w:val="%4."/>
      <w:lvlJc w:val="left"/>
      <w:pPr>
        <w:ind w:left="5356" w:hanging="360"/>
      </w:pPr>
    </w:lvl>
    <w:lvl w:ilvl="4" w:tplc="04190019" w:tentative="1">
      <w:start w:val="1"/>
      <w:numFmt w:val="lowerLetter"/>
      <w:lvlText w:val="%5."/>
      <w:lvlJc w:val="left"/>
      <w:pPr>
        <w:ind w:left="6076" w:hanging="360"/>
      </w:pPr>
    </w:lvl>
    <w:lvl w:ilvl="5" w:tplc="0419001B" w:tentative="1">
      <w:start w:val="1"/>
      <w:numFmt w:val="lowerRoman"/>
      <w:lvlText w:val="%6."/>
      <w:lvlJc w:val="right"/>
      <w:pPr>
        <w:ind w:left="6796" w:hanging="180"/>
      </w:pPr>
    </w:lvl>
    <w:lvl w:ilvl="6" w:tplc="0419000F" w:tentative="1">
      <w:start w:val="1"/>
      <w:numFmt w:val="decimal"/>
      <w:lvlText w:val="%7."/>
      <w:lvlJc w:val="left"/>
      <w:pPr>
        <w:ind w:left="7516" w:hanging="360"/>
      </w:pPr>
    </w:lvl>
    <w:lvl w:ilvl="7" w:tplc="04190019" w:tentative="1">
      <w:start w:val="1"/>
      <w:numFmt w:val="lowerLetter"/>
      <w:lvlText w:val="%8."/>
      <w:lvlJc w:val="left"/>
      <w:pPr>
        <w:ind w:left="8236" w:hanging="360"/>
      </w:pPr>
    </w:lvl>
    <w:lvl w:ilvl="8" w:tplc="0419001B" w:tentative="1">
      <w:start w:val="1"/>
      <w:numFmt w:val="lowerRoman"/>
      <w:lvlText w:val="%9."/>
      <w:lvlJc w:val="right"/>
      <w:pPr>
        <w:ind w:left="8956" w:hanging="180"/>
      </w:pPr>
    </w:lvl>
  </w:abstractNum>
  <w:abstractNum w:abstractNumId="6">
    <w:nsid w:val="56704A1C"/>
    <w:multiLevelType w:val="hybridMultilevel"/>
    <w:tmpl w:val="9ABA6566"/>
    <w:lvl w:ilvl="0" w:tplc="0419000F">
      <w:start w:val="9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EA952A5"/>
    <w:multiLevelType w:val="hybridMultilevel"/>
    <w:tmpl w:val="9F2CE27C"/>
    <w:lvl w:ilvl="0" w:tplc="E5741422">
      <w:start w:val="1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63806A2D"/>
    <w:multiLevelType w:val="hybridMultilevel"/>
    <w:tmpl w:val="F626AB60"/>
    <w:lvl w:ilvl="0" w:tplc="D2A0BA3A">
      <w:start w:val="109"/>
      <w:numFmt w:val="bullet"/>
      <w:lvlText w:val="–"/>
      <w:lvlJc w:val="left"/>
      <w:pPr>
        <w:ind w:left="420" w:hanging="360"/>
      </w:pPr>
      <w:rPr>
        <w:rFonts w:ascii="Times New Roman" w:eastAsia="Calibri" w:hAnsi="Times New Roman" w:cs="Times New Roman" w:hint="default"/>
        <w:b w:val="0"/>
        <w:i/>
      </w:rPr>
    </w:lvl>
    <w:lvl w:ilvl="1" w:tplc="0419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9">
    <w:nsid w:val="67933D29"/>
    <w:multiLevelType w:val="hybridMultilevel"/>
    <w:tmpl w:val="58320A5E"/>
    <w:lvl w:ilvl="0" w:tplc="F836B586">
      <w:start w:val="1"/>
      <w:numFmt w:val="decimal"/>
      <w:lvlText w:val="%1."/>
      <w:lvlJc w:val="left"/>
      <w:pPr>
        <w:ind w:left="277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0">
    <w:nsid w:val="7028788C"/>
    <w:multiLevelType w:val="hybridMultilevel"/>
    <w:tmpl w:val="640CA93C"/>
    <w:lvl w:ilvl="0" w:tplc="44889B6E">
      <w:start w:val="1"/>
      <w:numFmt w:val="decimal"/>
      <w:lvlText w:val="%1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1">
    <w:nsid w:val="77B77A8F"/>
    <w:multiLevelType w:val="hybridMultilevel"/>
    <w:tmpl w:val="F3B87144"/>
    <w:lvl w:ilvl="0" w:tplc="8E3AEC4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7EBA6EE5"/>
    <w:multiLevelType w:val="hybridMultilevel"/>
    <w:tmpl w:val="FE50D4B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7F094EDD"/>
    <w:multiLevelType w:val="hybridMultilevel"/>
    <w:tmpl w:val="FE50D4B2"/>
    <w:lvl w:ilvl="0" w:tplc="0419000F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num w:numId="1">
    <w:abstractNumId w:val="11"/>
  </w:num>
  <w:num w:numId="2">
    <w:abstractNumId w:val="0"/>
  </w:num>
  <w:num w:numId="3">
    <w:abstractNumId w:val="4"/>
  </w:num>
  <w:num w:numId="4">
    <w:abstractNumId w:val="13"/>
  </w:num>
  <w:num w:numId="5">
    <w:abstractNumId w:val="7"/>
  </w:num>
  <w:num w:numId="6">
    <w:abstractNumId w:val="12"/>
  </w:num>
  <w:num w:numId="7">
    <w:abstractNumId w:val="1"/>
  </w:num>
  <w:num w:numId="8">
    <w:abstractNumId w:val="6"/>
  </w:num>
  <w:num w:numId="9">
    <w:abstractNumId w:val="10"/>
  </w:num>
  <w:num w:numId="10">
    <w:abstractNumId w:val="2"/>
  </w:num>
  <w:num w:numId="11">
    <w:abstractNumId w:val="5"/>
  </w:num>
  <w:num w:numId="12">
    <w:abstractNumId w:val="9"/>
  </w:num>
  <w:num w:numId="13">
    <w:abstractNumId w:val="3"/>
  </w:num>
  <w:num w:numId="14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8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0A6A8F"/>
    <w:rsid w:val="0003414E"/>
    <w:rsid w:val="000429A9"/>
    <w:rsid w:val="00047E0C"/>
    <w:rsid w:val="000503E2"/>
    <w:rsid w:val="000626C4"/>
    <w:rsid w:val="00063A9E"/>
    <w:rsid w:val="0008231A"/>
    <w:rsid w:val="00096A4D"/>
    <w:rsid w:val="000A451E"/>
    <w:rsid w:val="000A6A8F"/>
    <w:rsid w:val="000B6E31"/>
    <w:rsid w:val="000C0E61"/>
    <w:rsid w:val="000C4DD3"/>
    <w:rsid w:val="000E6688"/>
    <w:rsid w:val="001124B8"/>
    <w:rsid w:val="001343D0"/>
    <w:rsid w:val="00165CCC"/>
    <w:rsid w:val="00187BD0"/>
    <w:rsid w:val="001A73BB"/>
    <w:rsid w:val="001C0CD4"/>
    <w:rsid w:val="001C49E1"/>
    <w:rsid w:val="001C5650"/>
    <w:rsid w:val="001F4016"/>
    <w:rsid w:val="001F558E"/>
    <w:rsid w:val="00216399"/>
    <w:rsid w:val="00224541"/>
    <w:rsid w:val="0025316B"/>
    <w:rsid w:val="002637BB"/>
    <w:rsid w:val="00270852"/>
    <w:rsid w:val="002A6429"/>
    <w:rsid w:val="002A793C"/>
    <w:rsid w:val="00305AF2"/>
    <w:rsid w:val="00361A6D"/>
    <w:rsid w:val="003D431B"/>
    <w:rsid w:val="003E0549"/>
    <w:rsid w:val="004043BC"/>
    <w:rsid w:val="0041434B"/>
    <w:rsid w:val="00443D1A"/>
    <w:rsid w:val="004440EA"/>
    <w:rsid w:val="00447A2D"/>
    <w:rsid w:val="00462C84"/>
    <w:rsid w:val="0047432F"/>
    <w:rsid w:val="004D45EF"/>
    <w:rsid w:val="004F43AA"/>
    <w:rsid w:val="00515F19"/>
    <w:rsid w:val="005275F3"/>
    <w:rsid w:val="005574ED"/>
    <w:rsid w:val="005C7AFA"/>
    <w:rsid w:val="00600AFE"/>
    <w:rsid w:val="006172FD"/>
    <w:rsid w:val="0066788A"/>
    <w:rsid w:val="00670A2F"/>
    <w:rsid w:val="006712D5"/>
    <w:rsid w:val="00697ECE"/>
    <w:rsid w:val="006A5D4C"/>
    <w:rsid w:val="006F1B5F"/>
    <w:rsid w:val="00796C28"/>
    <w:rsid w:val="007A28AD"/>
    <w:rsid w:val="007E3A39"/>
    <w:rsid w:val="00811BE2"/>
    <w:rsid w:val="0083356C"/>
    <w:rsid w:val="008D29F1"/>
    <w:rsid w:val="008D3EDC"/>
    <w:rsid w:val="008F47E0"/>
    <w:rsid w:val="00943AE4"/>
    <w:rsid w:val="00966C76"/>
    <w:rsid w:val="0097398C"/>
    <w:rsid w:val="0098064B"/>
    <w:rsid w:val="009A5CA3"/>
    <w:rsid w:val="009B1C95"/>
    <w:rsid w:val="009E7AF2"/>
    <w:rsid w:val="009F3D3D"/>
    <w:rsid w:val="00A33146"/>
    <w:rsid w:val="00A90DBC"/>
    <w:rsid w:val="00A96FB6"/>
    <w:rsid w:val="00AD4BA6"/>
    <w:rsid w:val="00AE013B"/>
    <w:rsid w:val="00B00D7B"/>
    <w:rsid w:val="00B2338E"/>
    <w:rsid w:val="00B261DC"/>
    <w:rsid w:val="00B30B9E"/>
    <w:rsid w:val="00BA6342"/>
    <w:rsid w:val="00BE3936"/>
    <w:rsid w:val="00C24705"/>
    <w:rsid w:val="00C26C95"/>
    <w:rsid w:val="00C52932"/>
    <w:rsid w:val="00C53B81"/>
    <w:rsid w:val="00C5593D"/>
    <w:rsid w:val="00C71FAE"/>
    <w:rsid w:val="00C941CD"/>
    <w:rsid w:val="00CA289C"/>
    <w:rsid w:val="00CA4AE5"/>
    <w:rsid w:val="00CB4650"/>
    <w:rsid w:val="00CD0CDC"/>
    <w:rsid w:val="00D02652"/>
    <w:rsid w:val="00D372AE"/>
    <w:rsid w:val="00D755B7"/>
    <w:rsid w:val="00D76EF6"/>
    <w:rsid w:val="00DD07F7"/>
    <w:rsid w:val="00DD2EF5"/>
    <w:rsid w:val="00DD3CA0"/>
    <w:rsid w:val="00E173A1"/>
    <w:rsid w:val="00E76980"/>
    <w:rsid w:val="00E85646"/>
    <w:rsid w:val="00E8671A"/>
    <w:rsid w:val="00EA0988"/>
    <w:rsid w:val="00EA28A1"/>
    <w:rsid w:val="00EA6CD3"/>
    <w:rsid w:val="00F21D91"/>
    <w:rsid w:val="00F26792"/>
    <w:rsid w:val="00F45E29"/>
    <w:rsid w:val="00F52921"/>
    <w:rsid w:val="00F66489"/>
    <w:rsid w:val="00FA7C37"/>
    <w:rsid w:val="00FB40F4"/>
    <w:rsid w:val="00FC1CE9"/>
    <w:rsid w:val="00FF5F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87BD0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rsid w:val="000A6A8F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uk-UA"/>
    </w:rPr>
  </w:style>
  <w:style w:type="table" w:styleId="a4">
    <w:name w:val="Table Grid"/>
    <w:basedOn w:val="a1"/>
    <w:uiPriority w:val="59"/>
    <w:rsid w:val="00A90DBC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A90DB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A90DBC"/>
    <w:rPr>
      <w:rFonts w:ascii="Tahoma" w:eastAsia="Calibri" w:hAnsi="Tahoma" w:cs="Tahoma"/>
      <w:sz w:val="16"/>
      <w:szCs w:val="16"/>
    </w:rPr>
  </w:style>
  <w:style w:type="paragraph" w:styleId="a7">
    <w:name w:val="List Paragraph"/>
    <w:basedOn w:val="a"/>
    <w:uiPriority w:val="34"/>
    <w:qFormat/>
    <w:rsid w:val="004440EA"/>
    <w:pPr>
      <w:ind w:left="720"/>
      <w:contextualSpacing/>
    </w:pPr>
  </w:style>
  <w:style w:type="paragraph" w:styleId="a8">
    <w:name w:val="header"/>
    <w:basedOn w:val="a"/>
    <w:link w:val="a9"/>
    <w:uiPriority w:val="99"/>
    <w:semiHidden/>
    <w:unhideWhenUsed/>
    <w:rsid w:val="006712D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6712D5"/>
    <w:rPr>
      <w:rFonts w:ascii="Calibri" w:eastAsia="Calibri" w:hAnsi="Calibri" w:cs="Times New Roman"/>
    </w:rPr>
  </w:style>
  <w:style w:type="paragraph" w:styleId="aa">
    <w:name w:val="footer"/>
    <w:basedOn w:val="a"/>
    <w:link w:val="ab"/>
    <w:uiPriority w:val="99"/>
    <w:unhideWhenUsed/>
    <w:rsid w:val="006712D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6712D5"/>
    <w:rPr>
      <w:rFonts w:ascii="Calibri" w:eastAsia="Calibri" w:hAnsi="Calibri"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9787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60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229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078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26" Type="http://schemas.openxmlformats.org/officeDocument/2006/relationships/image" Target="media/image17.jpeg"/><Relationship Id="rId39" Type="http://schemas.openxmlformats.org/officeDocument/2006/relationships/image" Target="media/image30.jpeg"/><Relationship Id="rId21" Type="http://schemas.openxmlformats.org/officeDocument/2006/relationships/image" Target="media/image12.jpeg"/><Relationship Id="rId34" Type="http://schemas.openxmlformats.org/officeDocument/2006/relationships/image" Target="media/image25.jpeg"/><Relationship Id="rId42" Type="http://schemas.openxmlformats.org/officeDocument/2006/relationships/image" Target="media/image33.jpeg"/><Relationship Id="rId47" Type="http://schemas.openxmlformats.org/officeDocument/2006/relationships/image" Target="media/image38.jpeg"/><Relationship Id="rId50" Type="http://schemas.openxmlformats.org/officeDocument/2006/relationships/image" Target="media/image41.jpeg"/><Relationship Id="rId55" Type="http://schemas.openxmlformats.org/officeDocument/2006/relationships/image" Target="media/image46.jpeg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29" Type="http://schemas.openxmlformats.org/officeDocument/2006/relationships/image" Target="media/image20.jpeg"/><Relationship Id="rId41" Type="http://schemas.openxmlformats.org/officeDocument/2006/relationships/image" Target="media/image32.jpeg"/><Relationship Id="rId54" Type="http://schemas.openxmlformats.org/officeDocument/2006/relationships/image" Target="media/image45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jpeg"/><Relationship Id="rId24" Type="http://schemas.openxmlformats.org/officeDocument/2006/relationships/image" Target="media/image15.jpeg"/><Relationship Id="rId32" Type="http://schemas.openxmlformats.org/officeDocument/2006/relationships/image" Target="media/image23.jpeg"/><Relationship Id="rId37" Type="http://schemas.openxmlformats.org/officeDocument/2006/relationships/image" Target="media/image28.jpeg"/><Relationship Id="rId40" Type="http://schemas.openxmlformats.org/officeDocument/2006/relationships/image" Target="media/image31.jpeg"/><Relationship Id="rId45" Type="http://schemas.openxmlformats.org/officeDocument/2006/relationships/image" Target="media/image36.jpeg"/><Relationship Id="rId53" Type="http://schemas.openxmlformats.org/officeDocument/2006/relationships/image" Target="media/image44.jpeg"/><Relationship Id="rId58" Type="http://schemas.openxmlformats.org/officeDocument/2006/relationships/image" Target="media/image49.jpeg"/><Relationship Id="rId5" Type="http://schemas.openxmlformats.org/officeDocument/2006/relationships/settings" Target="settings.xml"/><Relationship Id="rId15" Type="http://schemas.openxmlformats.org/officeDocument/2006/relationships/image" Target="media/image6.jpeg"/><Relationship Id="rId23" Type="http://schemas.openxmlformats.org/officeDocument/2006/relationships/image" Target="media/image14.jpeg"/><Relationship Id="rId28" Type="http://schemas.openxmlformats.org/officeDocument/2006/relationships/image" Target="media/image19.jpeg"/><Relationship Id="rId36" Type="http://schemas.openxmlformats.org/officeDocument/2006/relationships/image" Target="media/image27.jpeg"/><Relationship Id="rId49" Type="http://schemas.openxmlformats.org/officeDocument/2006/relationships/image" Target="media/image40.jpeg"/><Relationship Id="rId57" Type="http://schemas.openxmlformats.org/officeDocument/2006/relationships/image" Target="media/image48.jpeg"/><Relationship Id="rId61" Type="http://schemas.openxmlformats.org/officeDocument/2006/relationships/theme" Target="theme/theme1.xml"/><Relationship Id="rId10" Type="http://schemas.openxmlformats.org/officeDocument/2006/relationships/image" Target="media/image1.jpeg"/><Relationship Id="rId19" Type="http://schemas.openxmlformats.org/officeDocument/2006/relationships/image" Target="media/image10.jpeg"/><Relationship Id="rId31" Type="http://schemas.openxmlformats.org/officeDocument/2006/relationships/image" Target="media/image22.jpeg"/><Relationship Id="rId44" Type="http://schemas.openxmlformats.org/officeDocument/2006/relationships/image" Target="media/image35.jpeg"/><Relationship Id="rId52" Type="http://schemas.openxmlformats.org/officeDocument/2006/relationships/image" Target="media/image43.jpeg"/><Relationship Id="rId60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footer" Target="footer1.xml"/><Relationship Id="rId14" Type="http://schemas.openxmlformats.org/officeDocument/2006/relationships/image" Target="media/image5.jpeg"/><Relationship Id="rId22" Type="http://schemas.openxmlformats.org/officeDocument/2006/relationships/image" Target="media/image13.jpeg"/><Relationship Id="rId27" Type="http://schemas.openxmlformats.org/officeDocument/2006/relationships/image" Target="media/image18.jpeg"/><Relationship Id="rId30" Type="http://schemas.openxmlformats.org/officeDocument/2006/relationships/image" Target="media/image21.jpeg"/><Relationship Id="rId35" Type="http://schemas.openxmlformats.org/officeDocument/2006/relationships/image" Target="media/image26.jpeg"/><Relationship Id="rId43" Type="http://schemas.openxmlformats.org/officeDocument/2006/relationships/image" Target="media/image34.jpeg"/><Relationship Id="rId48" Type="http://schemas.openxmlformats.org/officeDocument/2006/relationships/image" Target="media/image39.jpeg"/><Relationship Id="rId56" Type="http://schemas.openxmlformats.org/officeDocument/2006/relationships/image" Target="media/image47.jpeg"/><Relationship Id="rId8" Type="http://schemas.openxmlformats.org/officeDocument/2006/relationships/endnotes" Target="endnotes.xml"/><Relationship Id="rId51" Type="http://schemas.openxmlformats.org/officeDocument/2006/relationships/image" Target="media/image42.jpeg"/><Relationship Id="rId3" Type="http://schemas.openxmlformats.org/officeDocument/2006/relationships/styles" Target="style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image" Target="media/image16.jpeg"/><Relationship Id="rId33" Type="http://schemas.openxmlformats.org/officeDocument/2006/relationships/image" Target="media/image24.jpeg"/><Relationship Id="rId38" Type="http://schemas.openxmlformats.org/officeDocument/2006/relationships/image" Target="media/image29.jpeg"/><Relationship Id="rId46" Type="http://schemas.openxmlformats.org/officeDocument/2006/relationships/image" Target="media/image37.jpeg"/><Relationship Id="rId59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077EE54-4247-4DFD-82DC-1BE47A0ED67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29</Pages>
  <Words>5424</Words>
  <Characters>30922</Characters>
  <Application>Microsoft Office Word</Application>
  <DocSecurity>0</DocSecurity>
  <Lines>257</Lines>
  <Paragraphs>72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36274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lks</dc:creator>
  <cp:lastModifiedBy>Frauka</cp:lastModifiedBy>
  <cp:revision>3</cp:revision>
  <cp:lastPrinted>2016-03-17T08:23:00Z</cp:lastPrinted>
  <dcterms:created xsi:type="dcterms:W3CDTF">2016-10-18T10:28:00Z</dcterms:created>
  <dcterms:modified xsi:type="dcterms:W3CDTF">2019-09-27T09:07:00Z</dcterms:modified>
</cp:coreProperties>
</file>